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9E07" w14:textId="545E3247" w:rsidR="00A92BBC" w:rsidRPr="002D3F62" w:rsidRDefault="00D778F6" w:rsidP="00E67AE4">
      <w:pPr>
        <w:pStyle w:val="Heading1"/>
        <w:jc w:val="center"/>
        <w:rPr>
          <w:b/>
          <w:bCs/>
        </w:rPr>
      </w:pPr>
      <w:r w:rsidRPr="002D3F62">
        <w:rPr>
          <w:b/>
          <w:bCs/>
        </w:rPr>
        <w:t>Culm Valley C</w:t>
      </w:r>
      <w:r w:rsidR="007E3A57" w:rsidRPr="002D3F62">
        <w:rPr>
          <w:b/>
          <w:bCs/>
        </w:rPr>
        <w:t xml:space="preserve">hildren &amp; </w:t>
      </w:r>
      <w:r w:rsidRPr="002D3F62">
        <w:rPr>
          <w:b/>
          <w:bCs/>
        </w:rPr>
        <w:t>Y</w:t>
      </w:r>
      <w:r w:rsidR="007E3A57" w:rsidRPr="002D3F62">
        <w:rPr>
          <w:b/>
          <w:bCs/>
        </w:rPr>
        <w:t xml:space="preserve">oung </w:t>
      </w:r>
      <w:r w:rsidRPr="002D3F62">
        <w:rPr>
          <w:b/>
          <w:bCs/>
        </w:rPr>
        <w:t>P</w:t>
      </w:r>
      <w:r w:rsidR="007E3A57" w:rsidRPr="002D3F62">
        <w:rPr>
          <w:b/>
          <w:bCs/>
        </w:rPr>
        <w:t>eople</w:t>
      </w:r>
      <w:r w:rsidRPr="002D3F62">
        <w:rPr>
          <w:b/>
          <w:bCs/>
        </w:rPr>
        <w:t xml:space="preserve"> Focus Group</w:t>
      </w:r>
    </w:p>
    <w:p w14:paraId="5A749A83" w14:textId="3677471D" w:rsidR="00D778F6" w:rsidRPr="002D3F62" w:rsidRDefault="00D778F6" w:rsidP="00E67AE4">
      <w:pPr>
        <w:pStyle w:val="Heading1"/>
        <w:jc w:val="center"/>
        <w:rPr>
          <w:b/>
          <w:bCs/>
        </w:rPr>
      </w:pPr>
      <w:r w:rsidRPr="002D3F62">
        <w:rPr>
          <w:b/>
          <w:bCs/>
        </w:rPr>
        <w:t xml:space="preserve">Thoughts and Feelings on Being Active </w:t>
      </w:r>
      <w:r w:rsidR="00E67AE4" w:rsidRPr="002D3F62">
        <w:rPr>
          <w:b/>
          <w:bCs/>
        </w:rPr>
        <w:t>in the Culm Valley</w:t>
      </w:r>
    </w:p>
    <w:p w14:paraId="774A8542" w14:textId="77777777" w:rsidR="00E67AE4" w:rsidRPr="00E67AE4" w:rsidRDefault="00E67AE4" w:rsidP="00E67AE4"/>
    <w:p w14:paraId="6091705A" w14:textId="2FF4A96E" w:rsidR="00D778F6" w:rsidRPr="009F1675" w:rsidRDefault="00D778F6" w:rsidP="009B117F">
      <w:pPr>
        <w:pStyle w:val="Heading2"/>
        <w:numPr>
          <w:ilvl w:val="0"/>
          <w:numId w:val="6"/>
        </w:numPr>
        <w:rPr>
          <w:b/>
          <w:bCs/>
        </w:rPr>
      </w:pPr>
      <w:r w:rsidRPr="009F1675">
        <w:rPr>
          <w:b/>
          <w:bCs/>
        </w:rPr>
        <w:t>Introduction</w:t>
      </w:r>
    </w:p>
    <w:p w14:paraId="702AFA1D" w14:textId="09165FD4" w:rsidR="000C626E" w:rsidRDefault="00D778F6" w:rsidP="00D778F6">
      <w:pPr>
        <w:rPr>
          <w:rFonts w:ascii="Century Gothic" w:hAnsi="Century Gothic"/>
        </w:rPr>
      </w:pPr>
      <w:r w:rsidRPr="00D778F6">
        <w:rPr>
          <w:rFonts w:ascii="Century Gothic" w:hAnsi="Century Gothic"/>
        </w:rPr>
        <w:t>A focus group was held at the H</w:t>
      </w:r>
      <w:r w:rsidR="00FA1C2F">
        <w:rPr>
          <w:rFonts w:ascii="Century Gothic" w:hAnsi="Century Gothic"/>
        </w:rPr>
        <w:t>a</w:t>
      </w:r>
      <w:r w:rsidRPr="00D778F6">
        <w:rPr>
          <w:rFonts w:ascii="Century Gothic" w:hAnsi="Century Gothic"/>
        </w:rPr>
        <w:t>yridge Centre (local library) in Cullompton</w:t>
      </w:r>
      <w:r w:rsidR="004B0AE9">
        <w:rPr>
          <w:rFonts w:ascii="Century Gothic" w:hAnsi="Century Gothic"/>
        </w:rPr>
        <w:t xml:space="preserve"> on Saturday </w:t>
      </w:r>
      <w:r w:rsidR="006F3501">
        <w:rPr>
          <w:rFonts w:ascii="Century Gothic" w:hAnsi="Century Gothic"/>
        </w:rPr>
        <w:t>4</w:t>
      </w:r>
      <w:r w:rsidR="006F3501" w:rsidRPr="006F3501">
        <w:rPr>
          <w:rFonts w:ascii="Century Gothic" w:hAnsi="Century Gothic"/>
          <w:vertAlign w:val="superscript"/>
        </w:rPr>
        <w:t>th</w:t>
      </w:r>
      <w:r w:rsidR="006F3501">
        <w:rPr>
          <w:rFonts w:ascii="Century Gothic" w:hAnsi="Century Gothic"/>
        </w:rPr>
        <w:t xml:space="preserve"> February 2023.  The focus group wa</w:t>
      </w:r>
      <w:r w:rsidRPr="00D778F6">
        <w:rPr>
          <w:rFonts w:ascii="Century Gothic" w:hAnsi="Century Gothic"/>
        </w:rPr>
        <w:t>s facilitated by</w:t>
      </w:r>
      <w:r w:rsidR="000553D0">
        <w:rPr>
          <w:rFonts w:ascii="Century Gothic" w:hAnsi="Century Gothic"/>
        </w:rPr>
        <w:t xml:space="preserve"> Beth Bramble</w:t>
      </w:r>
      <w:r w:rsidR="002B453A">
        <w:rPr>
          <w:rFonts w:ascii="Century Gothic" w:hAnsi="Century Gothic"/>
        </w:rPr>
        <w:t>,</w:t>
      </w:r>
      <w:r w:rsidRPr="00D778F6">
        <w:rPr>
          <w:rFonts w:ascii="Century Gothic" w:hAnsi="Century Gothic"/>
        </w:rPr>
        <w:t xml:space="preserve"> Culm Valley CYP Social Prescriber,</w:t>
      </w:r>
      <w:r w:rsidR="002B453A">
        <w:rPr>
          <w:rFonts w:ascii="Century Gothic" w:hAnsi="Century Gothic"/>
        </w:rPr>
        <w:t xml:space="preserve"> </w:t>
      </w:r>
      <w:r w:rsidR="000553D0">
        <w:rPr>
          <w:rFonts w:ascii="Century Gothic" w:hAnsi="Century Gothic"/>
        </w:rPr>
        <w:t>Sam Andrews, Young Devon Volunteer a</w:t>
      </w:r>
      <w:r w:rsidRPr="00D778F6">
        <w:rPr>
          <w:rFonts w:ascii="Century Gothic" w:hAnsi="Century Gothic"/>
        </w:rPr>
        <w:t>nd Tamsin Phelvin, Partnerships Manager from Active Devon.</w:t>
      </w:r>
    </w:p>
    <w:p w14:paraId="04E5E97A" w14:textId="44DA9B65" w:rsidR="000C626E" w:rsidRPr="0030770C" w:rsidRDefault="000C626E" w:rsidP="000C626E">
      <w:pPr>
        <w:shd w:val="clear" w:color="auto" w:fill="FFFFFF"/>
        <w:rPr>
          <w:rFonts w:ascii="Century Gothic" w:hAnsi="Century Gothic"/>
        </w:rPr>
      </w:pPr>
      <w:r w:rsidRPr="0030770C">
        <w:rPr>
          <w:rFonts w:ascii="Century Gothic" w:hAnsi="Century Gothic"/>
        </w:rPr>
        <w:t xml:space="preserve">The focus group participants numbered </w:t>
      </w:r>
      <w:proofErr w:type="gramStart"/>
      <w:r w:rsidRPr="0030770C">
        <w:rPr>
          <w:rFonts w:ascii="Century Gothic" w:hAnsi="Century Gothic"/>
        </w:rPr>
        <w:t>7</w:t>
      </w:r>
      <w:proofErr w:type="gramEnd"/>
      <w:r w:rsidRPr="0030770C">
        <w:rPr>
          <w:rFonts w:ascii="Century Gothic" w:hAnsi="Century Gothic"/>
        </w:rPr>
        <w:t xml:space="preserve"> and they had all come through the Culm Valley Youth Social Prescribing Service having been referred by their GP.  The participants heard about the focus session through their Social Prescribing Link Worker. The participants were aged between 13 and 15 years with the majority attending Cullompton Community College but there were also participants from Uffculme School and Honiton Community College.</w:t>
      </w:r>
      <w:r w:rsidR="003961B5">
        <w:rPr>
          <w:rFonts w:ascii="Century Gothic" w:hAnsi="Century Gothic"/>
        </w:rPr>
        <w:t xml:space="preserve">  </w:t>
      </w:r>
      <w:r w:rsidR="003961B5" w:rsidRPr="00651DFE">
        <w:rPr>
          <w:rFonts w:ascii="Century Gothic" w:hAnsi="Century Gothic"/>
        </w:rPr>
        <w:t xml:space="preserve">One participant </w:t>
      </w:r>
      <w:r w:rsidR="00D52546">
        <w:rPr>
          <w:rFonts w:ascii="Century Gothic" w:hAnsi="Century Gothic"/>
        </w:rPr>
        <w:t>was</w:t>
      </w:r>
      <w:r w:rsidR="003961B5" w:rsidRPr="00651DFE">
        <w:rPr>
          <w:rFonts w:ascii="Century Gothic" w:hAnsi="Century Gothic"/>
        </w:rPr>
        <w:t xml:space="preserve"> not on any school roll, and one </w:t>
      </w:r>
      <w:r w:rsidR="00D52546">
        <w:rPr>
          <w:rFonts w:ascii="Century Gothic" w:hAnsi="Century Gothic"/>
        </w:rPr>
        <w:t xml:space="preserve">was a </w:t>
      </w:r>
      <w:r w:rsidR="003961B5" w:rsidRPr="00651DFE">
        <w:rPr>
          <w:rFonts w:ascii="Century Gothic" w:hAnsi="Century Gothic"/>
        </w:rPr>
        <w:t>non-attender</w:t>
      </w:r>
      <w:r w:rsidR="00651DFE" w:rsidRPr="00651DFE">
        <w:rPr>
          <w:rFonts w:ascii="Century Gothic" w:hAnsi="Century Gothic"/>
        </w:rPr>
        <w:t>.</w:t>
      </w:r>
    </w:p>
    <w:p w14:paraId="7EFE1291" w14:textId="6428D82B" w:rsidR="00D778F6" w:rsidRPr="00D778F6" w:rsidRDefault="00D778F6" w:rsidP="00D778F6">
      <w:pPr>
        <w:rPr>
          <w:rFonts w:ascii="Century Gothic" w:hAnsi="Century Gothic"/>
        </w:rPr>
      </w:pPr>
      <w:r w:rsidRPr="00D778F6">
        <w:rPr>
          <w:rFonts w:ascii="Century Gothic" w:hAnsi="Century Gothic"/>
        </w:rPr>
        <w:t xml:space="preserve">The aim of the focus group was to explore the participants thoughts and feeling on being </w:t>
      </w:r>
      <w:r w:rsidR="00C55B16">
        <w:rPr>
          <w:rFonts w:ascii="Century Gothic" w:hAnsi="Century Gothic"/>
        </w:rPr>
        <w:t xml:space="preserve">physically active </w:t>
      </w:r>
      <w:r w:rsidR="002049FB">
        <w:rPr>
          <w:rFonts w:ascii="Century Gothic" w:hAnsi="Century Gothic"/>
        </w:rPr>
        <w:t xml:space="preserve">as well as thoughts and feelings on wider </w:t>
      </w:r>
      <w:r w:rsidR="00C55B16">
        <w:rPr>
          <w:rFonts w:ascii="Century Gothic" w:hAnsi="Century Gothic"/>
        </w:rPr>
        <w:t>group activities</w:t>
      </w:r>
      <w:r w:rsidRPr="00D778F6">
        <w:rPr>
          <w:rFonts w:ascii="Century Gothic" w:hAnsi="Century Gothic"/>
        </w:rPr>
        <w:t>.  The focus group also aimed to understand the participants connection with local community spaces and understand what would encourage or discourage them from attending an activity session.</w:t>
      </w:r>
    </w:p>
    <w:p w14:paraId="73AF5A5F" w14:textId="4F9D322E" w:rsidR="00D778F6" w:rsidRPr="00D778F6" w:rsidRDefault="00D778F6" w:rsidP="00D778F6">
      <w:pPr>
        <w:rPr>
          <w:rFonts w:ascii="Century Gothic" w:hAnsi="Century Gothic"/>
        </w:rPr>
      </w:pPr>
      <w:r w:rsidRPr="00D778F6">
        <w:rPr>
          <w:rFonts w:ascii="Century Gothic" w:hAnsi="Century Gothic"/>
        </w:rPr>
        <w:t xml:space="preserve">The session began with </w:t>
      </w:r>
      <w:r w:rsidR="00A7154F">
        <w:rPr>
          <w:rFonts w:ascii="Century Gothic" w:hAnsi="Century Gothic"/>
        </w:rPr>
        <w:t xml:space="preserve">some </w:t>
      </w:r>
      <w:r w:rsidRPr="00D778F6">
        <w:rPr>
          <w:rFonts w:ascii="Century Gothic" w:hAnsi="Century Gothic"/>
        </w:rPr>
        <w:t xml:space="preserve">ice breakers, games and setting of </w:t>
      </w:r>
      <w:r w:rsidR="00D170F6">
        <w:rPr>
          <w:rFonts w:ascii="Century Gothic" w:hAnsi="Century Gothic"/>
        </w:rPr>
        <w:t xml:space="preserve">ground </w:t>
      </w:r>
      <w:r w:rsidRPr="00D778F6">
        <w:rPr>
          <w:rFonts w:ascii="Century Gothic" w:hAnsi="Century Gothic"/>
        </w:rPr>
        <w:t xml:space="preserve">rules around how the participants would like to </w:t>
      </w:r>
      <w:r w:rsidR="00004575">
        <w:rPr>
          <w:rFonts w:ascii="Century Gothic" w:hAnsi="Century Gothic"/>
        </w:rPr>
        <w:t>interact as a group during the session.</w:t>
      </w:r>
    </w:p>
    <w:p w14:paraId="1B7A8045" w14:textId="0A3EA0C8" w:rsidR="00D778F6" w:rsidRPr="009F1675" w:rsidRDefault="00D778F6" w:rsidP="009B117F">
      <w:pPr>
        <w:pStyle w:val="Heading2"/>
        <w:numPr>
          <w:ilvl w:val="0"/>
          <w:numId w:val="6"/>
        </w:numPr>
        <w:rPr>
          <w:b/>
          <w:bCs/>
        </w:rPr>
      </w:pPr>
      <w:r w:rsidRPr="009F1675">
        <w:rPr>
          <w:b/>
          <w:bCs/>
        </w:rPr>
        <w:t>Exercise 1 – Thoughts and Feelings on Types of Activities</w:t>
      </w:r>
    </w:p>
    <w:p w14:paraId="382A61F5" w14:textId="23961982" w:rsidR="00ED58F8" w:rsidRPr="00ED58F8" w:rsidRDefault="00ED58F8" w:rsidP="00ED58F8">
      <w:pPr>
        <w:rPr>
          <w:rFonts w:ascii="Century Gothic" w:hAnsi="Century Gothic"/>
        </w:rPr>
      </w:pPr>
      <w:r w:rsidRPr="00ED58F8">
        <w:rPr>
          <w:rFonts w:ascii="Century Gothic" w:hAnsi="Century Gothic"/>
        </w:rPr>
        <w:t xml:space="preserve">This exercise involved the participants being presented with a number of images representing different </w:t>
      </w:r>
      <w:r w:rsidR="0023273B">
        <w:rPr>
          <w:rFonts w:ascii="Century Gothic" w:hAnsi="Century Gothic"/>
        </w:rPr>
        <w:t>physical activities and wider group activities</w:t>
      </w:r>
      <w:r w:rsidRPr="00ED58F8">
        <w:rPr>
          <w:rFonts w:ascii="Century Gothic" w:hAnsi="Century Gothic"/>
        </w:rPr>
        <w:t>.  The participants were asked to express what that activity meant to them via emoji stickers.  Some of the activities which seemed to draw a consensus response were then explored more widely in discussion to gain insight into what makes these activities appealing or not.</w:t>
      </w:r>
    </w:p>
    <w:p w14:paraId="4CFCBE55" w14:textId="77777777" w:rsidR="00ED58F8" w:rsidRPr="00ED58F8" w:rsidRDefault="00ED58F8" w:rsidP="00ED58F8">
      <w:pPr>
        <w:rPr>
          <w:rFonts w:ascii="Century Gothic" w:hAnsi="Century Gothic"/>
        </w:rPr>
      </w:pPr>
      <w:r w:rsidRPr="00ED58F8">
        <w:rPr>
          <w:rFonts w:ascii="Century Gothic" w:hAnsi="Century Gothic"/>
        </w:rPr>
        <w:t>The participants had a negative response to images which were overtly ‘sporty’ or looked like ‘working out’.</w:t>
      </w:r>
    </w:p>
    <w:p w14:paraId="171EA3EA" w14:textId="77777777" w:rsidR="00ED58F8" w:rsidRPr="00ED58F8" w:rsidRDefault="00ED58F8" w:rsidP="00ED58F8">
      <w:pPr>
        <w:rPr>
          <w:rFonts w:ascii="Century Gothic" w:hAnsi="Century Gothic"/>
        </w:rPr>
      </w:pPr>
      <w:r w:rsidRPr="00ED58F8">
        <w:rPr>
          <w:rFonts w:ascii="Century Gothic" w:hAnsi="Century Gothic"/>
        </w:rPr>
        <w:t>The participants felt more comfortable in smaller group activities where ‘everyone got along’.</w:t>
      </w:r>
    </w:p>
    <w:p w14:paraId="0D83041B" w14:textId="77777777" w:rsidR="00ED58F8" w:rsidRPr="00ED58F8" w:rsidRDefault="00ED58F8" w:rsidP="00ED58F8">
      <w:pPr>
        <w:rPr>
          <w:rFonts w:ascii="Century Gothic" w:hAnsi="Century Gothic"/>
        </w:rPr>
      </w:pPr>
      <w:r w:rsidRPr="00ED58F8">
        <w:rPr>
          <w:rFonts w:ascii="Century Gothic" w:hAnsi="Century Gothic"/>
        </w:rPr>
        <w:t>The participants felt unconfident performing activities where they ‘don’t know if they are doing something wrong’ and said they would be encouraged to take part if ‘they learnt how to do it properly’.</w:t>
      </w:r>
    </w:p>
    <w:p w14:paraId="764126D8" w14:textId="09DF0739" w:rsidR="00ED58F8" w:rsidRPr="00ED58F8" w:rsidRDefault="00ED58F8" w:rsidP="00ED58F8">
      <w:pPr>
        <w:rPr>
          <w:rFonts w:ascii="Century Gothic" w:hAnsi="Century Gothic"/>
        </w:rPr>
      </w:pPr>
      <w:r w:rsidRPr="00ED58F8">
        <w:rPr>
          <w:rFonts w:ascii="Century Gothic" w:hAnsi="Century Gothic"/>
        </w:rPr>
        <w:t>The group had negative associations with activities they felt ‘forced’ to do at primary school, ‘I was made to run every</w:t>
      </w:r>
      <w:r w:rsidR="004745C0">
        <w:rPr>
          <w:rFonts w:ascii="Century Gothic" w:hAnsi="Century Gothic"/>
        </w:rPr>
        <w:t xml:space="preserve"> </w:t>
      </w:r>
      <w:r w:rsidRPr="00ED58F8">
        <w:rPr>
          <w:rFonts w:ascii="Century Gothic" w:hAnsi="Century Gothic"/>
        </w:rPr>
        <w:t>day’.</w:t>
      </w:r>
    </w:p>
    <w:p w14:paraId="3C7C1EA9" w14:textId="77777777" w:rsidR="00ED58F8" w:rsidRPr="00ED58F8" w:rsidRDefault="00ED58F8" w:rsidP="00ED58F8">
      <w:pPr>
        <w:rPr>
          <w:rFonts w:ascii="Century Gothic" w:hAnsi="Century Gothic"/>
        </w:rPr>
      </w:pPr>
      <w:r w:rsidRPr="00ED58F8">
        <w:rPr>
          <w:rFonts w:ascii="Century Gothic" w:hAnsi="Century Gothic"/>
        </w:rPr>
        <w:lastRenderedPageBreak/>
        <w:t xml:space="preserve">The participants associated some activities such as walking as an accessible way to spend time with friends ‘can’t go to </w:t>
      </w:r>
      <w:proofErr w:type="spellStart"/>
      <w:r w:rsidRPr="00ED58F8">
        <w:rPr>
          <w:rFonts w:ascii="Century Gothic" w:hAnsi="Century Gothic"/>
        </w:rPr>
        <w:t>each others</w:t>
      </w:r>
      <w:proofErr w:type="spellEnd"/>
      <w:r w:rsidRPr="00ED58F8">
        <w:rPr>
          <w:rFonts w:ascii="Century Gothic" w:hAnsi="Century Gothic"/>
        </w:rPr>
        <w:t xml:space="preserve"> </w:t>
      </w:r>
      <w:proofErr w:type="gramStart"/>
      <w:r w:rsidRPr="00ED58F8">
        <w:rPr>
          <w:rFonts w:ascii="Century Gothic" w:hAnsi="Century Gothic"/>
        </w:rPr>
        <w:t>houses</w:t>
      </w:r>
      <w:proofErr w:type="gramEnd"/>
      <w:r w:rsidRPr="00ED58F8">
        <w:rPr>
          <w:rFonts w:ascii="Century Gothic" w:hAnsi="Century Gothic"/>
        </w:rPr>
        <w:t xml:space="preserve"> and it doesn’t cost anything’.</w:t>
      </w:r>
    </w:p>
    <w:p w14:paraId="00B10C58" w14:textId="75638D79" w:rsidR="00ED58F8" w:rsidRPr="00ED58F8" w:rsidRDefault="00ED58F8" w:rsidP="00ED58F8">
      <w:pPr>
        <w:rPr>
          <w:rFonts w:ascii="Century Gothic" w:hAnsi="Century Gothic"/>
        </w:rPr>
      </w:pPr>
      <w:r w:rsidRPr="00ED58F8">
        <w:rPr>
          <w:rFonts w:ascii="Century Gothic" w:hAnsi="Century Gothic"/>
        </w:rPr>
        <w:t>The partic</w:t>
      </w:r>
      <w:r>
        <w:rPr>
          <w:rFonts w:ascii="Century Gothic" w:hAnsi="Century Gothic"/>
        </w:rPr>
        <w:t>i</w:t>
      </w:r>
      <w:r w:rsidRPr="00ED58F8">
        <w:rPr>
          <w:rFonts w:ascii="Century Gothic" w:hAnsi="Century Gothic"/>
        </w:rPr>
        <w:t>pants expressed a positive feeling from being in nature ‘walking along the back roads and listening to the birds chirping’.</w:t>
      </w:r>
    </w:p>
    <w:p w14:paraId="2333425E" w14:textId="5BC7A662" w:rsidR="00ED58F8" w:rsidRPr="00ED58F8" w:rsidRDefault="00ED58F8" w:rsidP="00ED58F8">
      <w:pPr>
        <w:rPr>
          <w:rFonts w:ascii="Century Gothic" w:hAnsi="Century Gothic"/>
        </w:rPr>
      </w:pPr>
      <w:r w:rsidRPr="00ED58F8">
        <w:rPr>
          <w:rFonts w:ascii="Century Gothic" w:hAnsi="Century Gothic"/>
        </w:rPr>
        <w:t>The participants associated ‘</w:t>
      </w:r>
      <w:r w:rsidR="003960D2" w:rsidRPr="00ED58F8">
        <w:rPr>
          <w:rFonts w:ascii="Century Gothic" w:hAnsi="Century Gothic"/>
        </w:rPr>
        <w:t>adrenaline</w:t>
      </w:r>
      <w:r w:rsidRPr="00ED58F8">
        <w:rPr>
          <w:rFonts w:ascii="Century Gothic" w:hAnsi="Century Gothic"/>
        </w:rPr>
        <w:t xml:space="preserve">’ as a positive part of an activity they enjoyed such as competition (scoring in netball), performing (majorettes) or trying an activity with an element of risk (skateboarding) ‘performing makes me feel so happy, it is nerve wracking and I get </w:t>
      </w:r>
      <w:proofErr w:type="gramStart"/>
      <w:r w:rsidRPr="00ED58F8">
        <w:rPr>
          <w:rFonts w:ascii="Century Gothic" w:hAnsi="Century Gothic"/>
        </w:rPr>
        <w:t>adrenaline</w:t>
      </w:r>
      <w:proofErr w:type="gramEnd"/>
      <w:r w:rsidRPr="00ED58F8">
        <w:rPr>
          <w:rFonts w:ascii="Century Gothic" w:hAnsi="Century Gothic"/>
        </w:rPr>
        <w:t xml:space="preserve"> but I love it’.</w:t>
      </w:r>
    </w:p>
    <w:p w14:paraId="0085E50C" w14:textId="77777777" w:rsidR="00ED58F8" w:rsidRDefault="00ED58F8" w:rsidP="00ED58F8">
      <w:pPr>
        <w:rPr>
          <w:rFonts w:ascii="Century Gothic" w:hAnsi="Century Gothic"/>
        </w:rPr>
      </w:pPr>
      <w:r w:rsidRPr="00ED58F8">
        <w:rPr>
          <w:rFonts w:ascii="Century Gothic" w:hAnsi="Century Gothic"/>
        </w:rPr>
        <w:t>The participants expressed that feeling judged is a major barrier to many activities.</w:t>
      </w:r>
    </w:p>
    <w:p w14:paraId="110912AC" w14:textId="3929C029" w:rsidR="004D7C2F" w:rsidRDefault="004D7C2F" w:rsidP="00ED58F8">
      <w:pPr>
        <w:rPr>
          <w:rFonts w:ascii="Century Gothic" w:hAnsi="Century Gothic"/>
        </w:rPr>
      </w:pPr>
      <w:r>
        <w:rPr>
          <w:rFonts w:ascii="Century Gothic" w:hAnsi="Century Gothic"/>
        </w:rPr>
        <w:t xml:space="preserve">Activities which </w:t>
      </w:r>
      <w:r w:rsidR="009A7A78">
        <w:rPr>
          <w:rFonts w:ascii="Century Gothic" w:hAnsi="Century Gothic"/>
        </w:rPr>
        <w:t xml:space="preserve">had a particularly positive response </w:t>
      </w:r>
      <w:proofErr w:type="gramStart"/>
      <w:r w:rsidR="009A7A78">
        <w:rPr>
          <w:rFonts w:ascii="Century Gothic" w:hAnsi="Century Gothic"/>
        </w:rPr>
        <w:t>were;</w:t>
      </w:r>
      <w:proofErr w:type="gramEnd"/>
    </w:p>
    <w:p w14:paraId="38B533AD" w14:textId="3CD0562E" w:rsidR="009A7A78" w:rsidRPr="00404D6A" w:rsidRDefault="009A7A78" w:rsidP="00404D6A">
      <w:pPr>
        <w:pStyle w:val="ListParagraph"/>
        <w:numPr>
          <w:ilvl w:val="0"/>
          <w:numId w:val="5"/>
        </w:numPr>
        <w:rPr>
          <w:rFonts w:ascii="Century Gothic" w:hAnsi="Century Gothic"/>
        </w:rPr>
      </w:pPr>
      <w:r w:rsidRPr="00404D6A">
        <w:rPr>
          <w:rFonts w:ascii="Century Gothic" w:hAnsi="Century Gothic"/>
        </w:rPr>
        <w:t>Skateboarding</w:t>
      </w:r>
    </w:p>
    <w:p w14:paraId="159F80E9" w14:textId="0FB107EA" w:rsidR="009A7A78" w:rsidRPr="00404D6A" w:rsidRDefault="009A7A78" w:rsidP="00404D6A">
      <w:pPr>
        <w:pStyle w:val="ListParagraph"/>
        <w:numPr>
          <w:ilvl w:val="0"/>
          <w:numId w:val="5"/>
        </w:numPr>
        <w:rPr>
          <w:rFonts w:ascii="Century Gothic" w:hAnsi="Century Gothic"/>
        </w:rPr>
      </w:pPr>
      <w:r w:rsidRPr="00404D6A">
        <w:rPr>
          <w:rFonts w:ascii="Century Gothic" w:hAnsi="Century Gothic"/>
        </w:rPr>
        <w:t>Computer games</w:t>
      </w:r>
    </w:p>
    <w:p w14:paraId="4F3C9F69" w14:textId="21344C6E" w:rsidR="009A7A78" w:rsidRPr="00404D6A" w:rsidRDefault="009A7A78" w:rsidP="00404D6A">
      <w:pPr>
        <w:pStyle w:val="ListParagraph"/>
        <w:numPr>
          <w:ilvl w:val="0"/>
          <w:numId w:val="5"/>
        </w:numPr>
        <w:rPr>
          <w:rFonts w:ascii="Century Gothic" w:hAnsi="Century Gothic"/>
        </w:rPr>
      </w:pPr>
      <w:r w:rsidRPr="00404D6A">
        <w:rPr>
          <w:rFonts w:ascii="Century Gothic" w:hAnsi="Century Gothic"/>
        </w:rPr>
        <w:t>Dodgeball</w:t>
      </w:r>
    </w:p>
    <w:p w14:paraId="2BB23B4D" w14:textId="115B89FA" w:rsidR="009A7A78" w:rsidRPr="00404D6A" w:rsidRDefault="00AE4CD3" w:rsidP="00404D6A">
      <w:pPr>
        <w:pStyle w:val="ListParagraph"/>
        <w:numPr>
          <w:ilvl w:val="0"/>
          <w:numId w:val="5"/>
        </w:numPr>
        <w:rPr>
          <w:rFonts w:ascii="Century Gothic" w:hAnsi="Century Gothic"/>
        </w:rPr>
      </w:pPr>
      <w:r w:rsidRPr="00404D6A">
        <w:rPr>
          <w:rFonts w:ascii="Century Gothic" w:hAnsi="Century Gothic"/>
        </w:rPr>
        <w:t>Walking with friends/solo/dog walking</w:t>
      </w:r>
    </w:p>
    <w:p w14:paraId="3F663C2F" w14:textId="03085C2A" w:rsidR="00DE1661" w:rsidRPr="00404D6A" w:rsidRDefault="00DE1661" w:rsidP="00404D6A">
      <w:pPr>
        <w:pStyle w:val="ListParagraph"/>
        <w:numPr>
          <w:ilvl w:val="0"/>
          <w:numId w:val="5"/>
        </w:numPr>
        <w:rPr>
          <w:rFonts w:ascii="Century Gothic" w:hAnsi="Century Gothic"/>
        </w:rPr>
      </w:pPr>
      <w:r w:rsidRPr="00404D6A">
        <w:rPr>
          <w:rFonts w:ascii="Century Gothic" w:hAnsi="Century Gothic"/>
        </w:rPr>
        <w:t>Cooking/baking</w:t>
      </w:r>
    </w:p>
    <w:p w14:paraId="72345781" w14:textId="7E543D54" w:rsidR="00DE1661" w:rsidRPr="00404D6A" w:rsidRDefault="00DE1661" w:rsidP="00404D6A">
      <w:pPr>
        <w:pStyle w:val="ListParagraph"/>
        <w:numPr>
          <w:ilvl w:val="0"/>
          <w:numId w:val="5"/>
        </w:numPr>
        <w:rPr>
          <w:rFonts w:ascii="Century Gothic" w:hAnsi="Century Gothic"/>
        </w:rPr>
      </w:pPr>
      <w:r w:rsidRPr="00404D6A">
        <w:rPr>
          <w:rFonts w:ascii="Century Gothic" w:hAnsi="Century Gothic"/>
        </w:rPr>
        <w:t>Drama/singing</w:t>
      </w:r>
    </w:p>
    <w:p w14:paraId="09B8575C" w14:textId="6F4A5E3F" w:rsidR="00A94651" w:rsidRPr="00404D6A" w:rsidRDefault="00A94651" w:rsidP="00404D6A">
      <w:pPr>
        <w:pStyle w:val="ListParagraph"/>
        <w:numPr>
          <w:ilvl w:val="0"/>
          <w:numId w:val="5"/>
        </w:numPr>
        <w:rPr>
          <w:rFonts w:ascii="Century Gothic" w:hAnsi="Century Gothic"/>
        </w:rPr>
      </w:pPr>
      <w:r w:rsidRPr="00404D6A">
        <w:rPr>
          <w:rFonts w:ascii="Century Gothic" w:hAnsi="Century Gothic"/>
        </w:rPr>
        <w:t>Bushcraft/outdoors</w:t>
      </w:r>
    </w:p>
    <w:p w14:paraId="4AA8AF22" w14:textId="6B163A70" w:rsidR="00297DA8" w:rsidRPr="00404D6A" w:rsidRDefault="00297DA8" w:rsidP="00404D6A">
      <w:pPr>
        <w:pStyle w:val="ListParagraph"/>
        <w:numPr>
          <w:ilvl w:val="0"/>
          <w:numId w:val="5"/>
        </w:numPr>
        <w:rPr>
          <w:rFonts w:ascii="Century Gothic" w:hAnsi="Century Gothic"/>
        </w:rPr>
      </w:pPr>
      <w:r w:rsidRPr="00404D6A">
        <w:rPr>
          <w:rFonts w:ascii="Century Gothic" w:hAnsi="Century Gothic"/>
        </w:rPr>
        <w:t xml:space="preserve">Photography </w:t>
      </w:r>
    </w:p>
    <w:p w14:paraId="6193638A" w14:textId="7F7ABDBD" w:rsidR="00304B5B" w:rsidRPr="00404D6A" w:rsidRDefault="00304B5B" w:rsidP="00404D6A">
      <w:pPr>
        <w:pStyle w:val="ListParagraph"/>
        <w:numPr>
          <w:ilvl w:val="0"/>
          <w:numId w:val="5"/>
        </w:numPr>
        <w:rPr>
          <w:rFonts w:ascii="Century Gothic" w:hAnsi="Century Gothic"/>
        </w:rPr>
      </w:pPr>
      <w:r w:rsidRPr="00404D6A">
        <w:rPr>
          <w:rFonts w:ascii="Century Gothic" w:hAnsi="Century Gothic"/>
        </w:rPr>
        <w:t>Dance</w:t>
      </w:r>
    </w:p>
    <w:p w14:paraId="68533463" w14:textId="27646FE4" w:rsidR="00F86124" w:rsidRDefault="00F86124" w:rsidP="00404D6A">
      <w:pPr>
        <w:pStyle w:val="ListParagraph"/>
        <w:numPr>
          <w:ilvl w:val="0"/>
          <w:numId w:val="5"/>
        </w:numPr>
        <w:rPr>
          <w:rFonts w:ascii="Century Gothic" w:hAnsi="Century Gothic"/>
        </w:rPr>
      </w:pPr>
      <w:r w:rsidRPr="00404D6A">
        <w:rPr>
          <w:rFonts w:ascii="Century Gothic" w:hAnsi="Century Gothic"/>
        </w:rPr>
        <w:t>Football (</w:t>
      </w:r>
      <w:r w:rsidR="00992431">
        <w:rPr>
          <w:rFonts w:ascii="Century Gothic" w:hAnsi="Century Gothic"/>
        </w:rPr>
        <w:t>friendly kick about)</w:t>
      </w:r>
    </w:p>
    <w:p w14:paraId="1765F723" w14:textId="507CF4B4" w:rsidR="00FC5DE2" w:rsidRPr="00404D6A" w:rsidRDefault="00FC5DE2" w:rsidP="00404D6A">
      <w:pPr>
        <w:pStyle w:val="ListParagraph"/>
        <w:numPr>
          <w:ilvl w:val="0"/>
          <w:numId w:val="5"/>
        </w:numPr>
        <w:rPr>
          <w:rFonts w:ascii="Century Gothic" w:hAnsi="Century Gothic"/>
        </w:rPr>
      </w:pPr>
      <w:r>
        <w:rPr>
          <w:rFonts w:ascii="Century Gothic" w:hAnsi="Century Gothic"/>
        </w:rPr>
        <w:t>Making music</w:t>
      </w:r>
    </w:p>
    <w:p w14:paraId="10684ED3" w14:textId="2E34AED4" w:rsidR="009A7A78" w:rsidRDefault="009A7A78" w:rsidP="00ED58F8">
      <w:pPr>
        <w:rPr>
          <w:rFonts w:ascii="Century Gothic" w:hAnsi="Century Gothic"/>
        </w:rPr>
      </w:pPr>
      <w:r>
        <w:rPr>
          <w:rFonts w:ascii="Century Gothic" w:hAnsi="Century Gothic"/>
        </w:rPr>
        <w:t xml:space="preserve">Activities which had a particularly negative response </w:t>
      </w:r>
      <w:proofErr w:type="gramStart"/>
      <w:r>
        <w:rPr>
          <w:rFonts w:ascii="Century Gothic" w:hAnsi="Century Gothic"/>
        </w:rPr>
        <w:t>were;</w:t>
      </w:r>
      <w:proofErr w:type="gramEnd"/>
    </w:p>
    <w:p w14:paraId="61BEF254" w14:textId="2E523E68" w:rsidR="00AE4CD3" w:rsidRPr="00404D6A" w:rsidRDefault="00AE4CD3" w:rsidP="00404D6A">
      <w:pPr>
        <w:pStyle w:val="ListParagraph"/>
        <w:numPr>
          <w:ilvl w:val="0"/>
          <w:numId w:val="4"/>
        </w:numPr>
        <w:rPr>
          <w:rFonts w:ascii="Century Gothic" w:hAnsi="Century Gothic"/>
        </w:rPr>
      </w:pPr>
      <w:r w:rsidRPr="00404D6A">
        <w:rPr>
          <w:rFonts w:ascii="Century Gothic" w:hAnsi="Century Gothic"/>
        </w:rPr>
        <w:t>Home workouts</w:t>
      </w:r>
    </w:p>
    <w:p w14:paraId="052C07DC" w14:textId="02519416" w:rsidR="00AE4CD3" w:rsidRPr="00404D6A" w:rsidRDefault="00C94FC3" w:rsidP="00404D6A">
      <w:pPr>
        <w:pStyle w:val="ListParagraph"/>
        <w:numPr>
          <w:ilvl w:val="0"/>
          <w:numId w:val="4"/>
        </w:numPr>
        <w:rPr>
          <w:rFonts w:ascii="Century Gothic" w:hAnsi="Century Gothic"/>
        </w:rPr>
      </w:pPr>
      <w:r w:rsidRPr="00404D6A">
        <w:rPr>
          <w:rFonts w:ascii="Century Gothic" w:hAnsi="Century Gothic"/>
        </w:rPr>
        <w:t>Running</w:t>
      </w:r>
    </w:p>
    <w:p w14:paraId="21BB4627" w14:textId="397C915A" w:rsidR="00404D6A" w:rsidRDefault="00404D6A" w:rsidP="00404D6A">
      <w:pPr>
        <w:rPr>
          <w:rFonts w:ascii="Century Gothic" w:hAnsi="Century Gothic"/>
        </w:rPr>
      </w:pPr>
      <w:r>
        <w:rPr>
          <w:rFonts w:ascii="Century Gothic" w:hAnsi="Century Gothic"/>
        </w:rPr>
        <w:t xml:space="preserve">Activities that the participants </w:t>
      </w:r>
      <w:r w:rsidR="00C423C3">
        <w:rPr>
          <w:rFonts w:ascii="Century Gothic" w:hAnsi="Century Gothic"/>
        </w:rPr>
        <w:t>were</w:t>
      </w:r>
      <w:r>
        <w:rPr>
          <w:rFonts w:ascii="Century Gothic" w:hAnsi="Century Gothic"/>
        </w:rPr>
        <w:t xml:space="preserve"> already engaged in </w:t>
      </w:r>
      <w:proofErr w:type="gramStart"/>
      <w:r>
        <w:rPr>
          <w:rFonts w:ascii="Century Gothic" w:hAnsi="Century Gothic"/>
        </w:rPr>
        <w:t>include;</w:t>
      </w:r>
      <w:proofErr w:type="gramEnd"/>
      <w:r>
        <w:rPr>
          <w:rFonts w:ascii="Century Gothic" w:hAnsi="Century Gothic"/>
        </w:rPr>
        <w:t xml:space="preserve"> majorettes, netball</w:t>
      </w:r>
      <w:r w:rsidR="00404AB0">
        <w:rPr>
          <w:rFonts w:ascii="Century Gothic" w:hAnsi="Century Gothic"/>
        </w:rPr>
        <w:t>, gym and walking.  Activities that the participants had previously been engaged in but had now stopped were yoga (classes stopped), football (didn’t enjoy increased competitiveness when joining secondary school) and swimming (not feeling comfortable in large public group/body image).</w:t>
      </w:r>
    </w:p>
    <w:p w14:paraId="58FE49D3" w14:textId="7F26846F" w:rsidR="00ED58F8" w:rsidRPr="009F1675" w:rsidRDefault="00ED58F8" w:rsidP="009B117F">
      <w:pPr>
        <w:pStyle w:val="Heading2"/>
        <w:numPr>
          <w:ilvl w:val="0"/>
          <w:numId w:val="6"/>
        </w:numPr>
        <w:rPr>
          <w:b/>
          <w:bCs/>
        </w:rPr>
      </w:pPr>
      <w:r w:rsidRPr="009F1675">
        <w:rPr>
          <w:b/>
          <w:bCs/>
        </w:rPr>
        <w:t>Exercise 2 - Active Spaces</w:t>
      </w:r>
    </w:p>
    <w:p w14:paraId="74EC3183" w14:textId="7517EB63" w:rsidR="00EE3E75" w:rsidRPr="00EE3E75" w:rsidRDefault="00EE3E75" w:rsidP="00EE3E75">
      <w:pPr>
        <w:rPr>
          <w:rFonts w:ascii="Century Gothic" w:hAnsi="Century Gothic"/>
        </w:rPr>
      </w:pPr>
      <w:proofErr w:type="gramStart"/>
      <w:r w:rsidRPr="00EE3E75">
        <w:rPr>
          <w:rFonts w:ascii="Century Gothic" w:hAnsi="Century Gothic"/>
        </w:rPr>
        <w:t>For  this</w:t>
      </w:r>
      <w:proofErr w:type="gramEnd"/>
      <w:r w:rsidRPr="00EE3E75">
        <w:rPr>
          <w:rFonts w:ascii="Century Gothic" w:hAnsi="Century Gothic"/>
        </w:rPr>
        <w:t xml:space="preserve"> exercise the participants were shown a variety of local ‘assets’ which could be used as active spaces such as village halls, school</w:t>
      </w:r>
      <w:r w:rsidR="009A2021">
        <w:rPr>
          <w:rFonts w:ascii="Century Gothic" w:hAnsi="Century Gothic"/>
        </w:rPr>
        <w:t xml:space="preserve"> buildings</w:t>
      </w:r>
      <w:r w:rsidRPr="00EE3E75">
        <w:rPr>
          <w:rFonts w:ascii="Century Gothic" w:hAnsi="Century Gothic"/>
        </w:rPr>
        <w:t>, sports hall, John Tallack Centre, CCA fields etc.  These were used to prompt discussion around connection to local spaces, where the participants currently spent their time, what spaces feel accessible and safe.</w:t>
      </w:r>
    </w:p>
    <w:p w14:paraId="2434710B" w14:textId="77777777" w:rsidR="00EE3E75" w:rsidRPr="00EE3E75" w:rsidRDefault="00EE3E75" w:rsidP="00EE3E75">
      <w:pPr>
        <w:rPr>
          <w:rFonts w:ascii="Century Gothic" w:hAnsi="Century Gothic"/>
        </w:rPr>
      </w:pPr>
      <w:r w:rsidRPr="00EE3E75">
        <w:rPr>
          <w:rFonts w:ascii="Century Gothic" w:hAnsi="Century Gothic"/>
        </w:rPr>
        <w:t xml:space="preserve">The participants generally had negative feelings towards attending activities at school.  Some felt it was easier and </w:t>
      </w:r>
      <w:proofErr w:type="gramStart"/>
      <w:r w:rsidRPr="00EE3E75">
        <w:rPr>
          <w:rFonts w:ascii="Century Gothic" w:hAnsi="Century Gothic"/>
        </w:rPr>
        <w:t>familiar</w:t>
      </w:r>
      <w:proofErr w:type="gramEnd"/>
      <w:r w:rsidRPr="00EE3E75">
        <w:rPr>
          <w:rFonts w:ascii="Century Gothic" w:hAnsi="Century Gothic"/>
        </w:rPr>
        <w:t xml:space="preserve"> but the consensus was that school did not feel like a safe space or a place that the participants would want to be in their free time.</w:t>
      </w:r>
    </w:p>
    <w:p w14:paraId="0AE16F9E" w14:textId="6D9278E0" w:rsidR="00EE3E75" w:rsidRPr="00EE3E75" w:rsidRDefault="00EE3E75" w:rsidP="00EE3E75">
      <w:pPr>
        <w:rPr>
          <w:rFonts w:ascii="Century Gothic" w:hAnsi="Century Gothic"/>
        </w:rPr>
      </w:pPr>
      <w:r w:rsidRPr="00EE3E75">
        <w:rPr>
          <w:rFonts w:ascii="Century Gothic" w:hAnsi="Century Gothic"/>
        </w:rPr>
        <w:lastRenderedPageBreak/>
        <w:t>The participants became very animated when discussing outdoor spaces such as forests and woods sharing memories of rope swings and climbing trees.  The participants identified these spaces (including CCA fields</w:t>
      </w:r>
      <w:r w:rsidR="0064142D">
        <w:rPr>
          <w:rFonts w:ascii="Century Gothic" w:hAnsi="Century Gothic"/>
        </w:rPr>
        <w:t>. ‘a bit of woodland near my house’</w:t>
      </w:r>
      <w:r w:rsidRPr="00EE3E75">
        <w:rPr>
          <w:rFonts w:ascii="Century Gothic" w:hAnsi="Century Gothic"/>
        </w:rPr>
        <w:t xml:space="preserve"> and Killerton) with play, nature, foraging and calmness ‘I can </w:t>
      </w:r>
      <w:proofErr w:type="spellStart"/>
      <w:proofErr w:type="gramStart"/>
      <w:r w:rsidRPr="00EE3E75">
        <w:rPr>
          <w:rFonts w:ascii="Century Gothic" w:hAnsi="Century Gothic"/>
        </w:rPr>
        <w:t>breath</w:t>
      </w:r>
      <w:proofErr w:type="spellEnd"/>
      <w:proofErr w:type="gramEnd"/>
      <w:r w:rsidRPr="00EE3E75">
        <w:rPr>
          <w:rFonts w:ascii="Century Gothic" w:hAnsi="Century Gothic"/>
        </w:rPr>
        <w:t xml:space="preserve"> better in nature’.</w:t>
      </w:r>
    </w:p>
    <w:p w14:paraId="0583B1DB" w14:textId="77777777" w:rsidR="00EE3E75" w:rsidRPr="00EE3E75" w:rsidRDefault="00EE3E75" w:rsidP="00EE3E75">
      <w:pPr>
        <w:rPr>
          <w:rFonts w:ascii="Century Gothic" w:hAnsi="Century Gothic"/>
        </w:rPr>
      </w:pPr>
      <w:r w:rsidRPr="00EE3E75">
        <w:rPr>
          <w:rFonts w:ascii="Century Gothic" w:hAnsi="Century Gothic"/>
        </w:rPr>
        <w:t>The participants expressed a connection with village halls as safe and accessible spaces (Willand, Cullompton, Honiton) and associated them with activities such as guides, majorettes and parties ‘easy to get to’.</w:t>
      </w:r>
    </w:p>
    <w:p w14:paraId="284ACD8A" w14:textId="77777777" w:rsidR="00EE3E75" w:rsidRPr="00EE3E75" w:rsidRDefault="00EE3E75" w:rsidP="00EE3E75">
      <w:pPr>
        <w:rPr>
          <w:rFonts w:ascii="Century Gothic" w:hAnsi="Century Gothic"/>
        </w:rPr>
      </w:pPr>
      <w:r w:rsidRPr="00EE3E75">
        <w:rPr>
          <w:rFonts w:ascii="Century Gothic" w:hAnsi="Century Gothic"/>
        </w:rPr>
        <w:t>The participants felt that the local sports hall (Culm Valley Sports Centre or Uffculme School Sports Hall) was familiar and comfortable ‘not in our school (Cullompton) but right next to it and we do everything there’.</w:t>
      </w:r>
    </w:p>
    <w:p w14:paraId="58BBFCB3" w14:textId="2D56869A" w:rsidR="00EE3E75" w:rsidRPr="00EE3E75" w:rsidRDefault="00EE3E75" w:rsidP="00EE3E75">
      <w:pPr>
        <w:rPr>
          <w:rFonts w:ascii="Century Gothic" w:hAnsi="Century Gothic"/>
        </w:rPr>
      </w:pPr>
      <w:r w:rsidRPr="00EE3E75">
        <w:rPr>
          <w:rFonts w:ascii="Century Gothic" w:hAnsi="Century Gothic"/>
        </w:rPr>
        <w:t xml:space="preserve">The participants did not identify the local swimming pool as a place where they would feel comfortable being active ‘it doesn’t feel comfortable if you are insecure about your body’.  Most of this related to larger groups ‘I used to like it when it was just our school or a small group with private swimming’, parents watching and having to wear a swimming costume ‘when we were </w:t>
      </w:r>
      <w:proofErr w:type="gramStart"/>
      <w:r w:rsidRPr="00EE3E75">
        <w:rPr>
          <w:rFonts w:ascii="Century Gothic" w:hAnsi="Century Gothic"/>
        </w:rPr>
        <w:t>younger</w:t>
      </w:r>
      <w:proofErr w:type="gramEnd"/>
      <w:r w:rsidRPr="00EE3E75">
        <w:rPr>
          <w:rFonts w:ascii="Century Gothic" w:hAnsi="Century Gothic"/>
        </w:rPr>
        <w:t xml:space="preserve"> we had to wear a </w:t>
      </w:r>
      <w:r w:rsidR="003960D2" w:rsidRPr="00EE3E75">
        <w:rPr>
          <w:rFonts w:ascii="Century Gothic" w:hAnsi="Century Gothic"/>
        </w:rPr>
        <w:t>t-shirt</w:t>
      </w:r>
      <w:r w:rsidRPr="00EE3E75">
        <w:rPr>
          <w:rFonts w:ascii="Century Gothic" w:hAnsi="Century Gothic"/>
        </w:rPr>
        <w:t xml:space="preserve"> over our swimming costume and I preferred this – now pools won’t let you do that’.  The participants identified they would be more comfortable in an outside setting in a small group </w:t>
      </w:r>
      <w:r w:rsidR="00A82433">
        <w:rPr>
          <w:rFonts w:ascii="Century Gothic" w:hAnsi="Century Gothic"/>
        </w:rPr>
        <w:t>such as a</w:t>
      </w:r>
      <w:r w:rsidRPr="00EE3E75">
        <w:rPr>
          <w:rFonts w:ascii="Century Gothic" w:hAnsi="Century Gothic"/>
        </w:rPr>
        <w:t xml:space="preserve"> lake or river.</w:t>
      </w:r>
    </w:p>
    <w:p w14:paraId="3EDA4980" w14:textId="0FD231D4" w:rsidR="00EE3E75" w:rsidRDefault="00EE3E75" w:rsidP="00EE3E75">
      <w:pPr>
        <w:rPr>
          <w:rFonts w:ascii="Century Gothic" w:hAnsi="Century Gothic"/>
        </w:rPr>
      </w:pPr>
      <w:r w:rsidRPr="00EE3E75">
        <w:rPr>
          <w:rFonts w:ascii="Century Gothic" w:hAnsi="Century Gothic"/>
        </w:rPr>
        <w:t>The participants identified the library as a good place to meet friends</w:t>
      </w:r>
      <w:r>
        <w:rPr>
          <w:rFonts w:ascii="Century Gothic" w:hAnsi="Century Gothic"/>
        </w:rPr>
        <w:t xml:space="preserve"> and it being a quieter space appealed.</w:t>
      </w:r>
    </w:p>
    <w:p w14:paraId="46559ADC" w14:textId="136F1427" w:rsidR="00B6016D" w:rsidRPr="00EE3E75" w:rsidRDefault="00B6016D" w:rsidP="00EE3E75">
      <w:pPr>
        <w:rPr>
          <w:rFonts w:ascii="Century Gothic" w:hAnsi="Century Gothic"/>
        </w:rPr>
      </w:pPr>
      <w:r>
        <w:rPr>
          <w:rFonts w:ascii="Century Gothic" w:hAnsi="Century Gothic"/>
        </w:rPr>
        <w:t xml:space="preserve">Safety was a strong theme that came through throughout discussions.  </w:t>
      </w:r>
      <w:r w:rsidR="00126336">
        <w:rPr>
          <w:rFonts w:ascii="Century Gothic" w:hAnsi="Century Gothic"/>
        </w:rPr>
        <w:t>The participants reported feeling unsafe when out in public spaces</w:t>
      </w:r>
      <w:r w:rsidR="005E1A38">
        <w:rPr>
          <w:rFonts w:ascii="Century Gothic" w:hAnsi="Century Gothic"/>
        </w:rPr>
        <w:t xml:space="preserve"> and</w:t>
      </w:r>
      <w:r w:rsidR="00126336">
        <w:rPr>
          <w:rFonts w:ascii="Century Gothic" w:hAnsi="Century Gothic"/>
        </w:rPr>
        <w:t xml:space="preserve"> </w:t>
      </w:r>
      <w:r w:rsidR="00E55C46">
        <w:rPr>
          <w:rFonts w:ascii="Century Gothic" w:hAnsi="Century Gothic"/>
        </w:rPr>
        <w:t xml:space="preserve">reasons related to being watched, </w:t>
      </w:r>
      <w:r w:rsidR="007802C1">
        <w:rPr>
          <w:rFonts w:ascii="Century Gothic" w:hAnsi="Century Gothic"/>
        </w:rPr>
        <w:t xml:space="preserve">stories of </w:t>
      </w:r>
      <w:r w:rsidR="00E55C46">
        <w:rPr>
          <w:rFonts w:ascii="Century Gothic" w:hAnsi="Century Gothic"/>
        </w:rPr>
        <w:t>suspicious</w:t>
      </w:r>
      <w:r w:rsidR="007802C1">
        <w:rPr>
          <w:rFonts w:ascii="Century Gothic" w:hAnsi="Century Gothic"/>
        </w:rPr>
        <w:t>/criminal</w:t>
      </w:r>
      <w:r w:rsidR="00E55C46">
        <w:rPr>
          <w:rFonts w:ascii="Century Gothic" w:hAnsi="Century Gothic"/>
        </w:rPr>
        <w:t xml:space="preserve"> behaviour reported in the area, signs of drug use</w:t>
      </w:r>
      <w:r w:rsidR="00D7295E">
        <w:rPr>
          <w:rFonts w:ascii="Century Gothic" w:hAnsi="Century Gothic"/>
        </w:rPr>
        <w:t xml:space="preserve"> and being </w:t>
      </w:r>
      <w:r w:rsidR="006761A8">
        <w:rPr>
          <w:rFonts w:ascii="Century Gothic" w:hAnsi="Century Gothic"/>
        </w:rPr>
        <w:t xml:space="preserve">bothered/approached by </w:t>
      </w:r>
      <w:proofErr w:type="gramStart"/>
      <w:r w:rsidR="006761A8">
        <w:rPr>
          <w:rFonts w:ascii="Century Gothic" w:hAnsi="Century Gothic"/>
        </w:rPr>
        <w:t>i.e.</w:t>
      </w:r>
      <w:proofErr w:type="gramEnd"/>
      <w:r w:rsidR="006761A8">
        <w:rPr>
          <w:rFonts w:ascii="Century Gothic" w:hAnsi="Century Gothic"/>
        </w:rPr>
        <w:t xml:space="preserve"> a large group of boys</w:t>
      </w:r>
      <w:r w:rsidR="007802C1">
        <w:rPr>
          <w:rFonts w:ascii="Century Gothic" w:hAnsi="Century Gothic"/>
        </w:rPr>
        <w:t xml:space="preserve"> ‘it doesn’t feel like a safe space to walk around’.</w:t>
      </w:r>
    </w:p>
    <w:p w14:paraId="31738191" w14:textId="060E6BD2" w:rsidR="00EE3E75" w:rsidRPr="009F1675" w:rsidRDefault="00EE3E75" w:rsidP="007C6E46">
      <w:pPr>
        <w:pStyle w:val="Heading2"/>
        <w:numPr>
          <w:ilvl w:val="0"/>
          <w:numId w:val="6"/>
        </w:numPr>
        <w:rPr>
          <w:b/>
          <w:bCs/>
        </w:rPr>
      </w:pPr>
      <w:r w:rsidRPr="009F1675">
        <w:rPr>
          <w:b/>
          <w:bCs/>
        </w:rPr>
        <w:t xml:space="preserve">Exercise 3 – Break Out Activity </w:t>
      </w:r>
    </w:p>
    <w:p w14:paraId="6FDE0E14" w14:textId="5944FE3F" w:rsidR="00367ED1" w:rsidRPr="00367ED1" w:rsidRDefault="00367ED1" w:rsidP="00367ED1">
      <w:pPr>
        <w:rPr>
          <w:rFonts w:ascii="Century Gothic" w:hAnsi="Century Gothic"/>
        </w:rPr>
      </w:pPr>
      <w:r w:rsidRPr="00367ED1">
        <w:rPr>
          <w:rFonts w:ascii="Century Gothic" w:hAnsi="Century Gothic"/>
        </w:rPr>
        <w:t>During the break the participants had an opportunity to anonymously post thoughts on what represented a motivation or a barrier to activity for them.</w:t>
      </w:r>
    </w:p>
    <w:p w14:paraId="26CA20A2" w14:textId="3EEE7BC1" w:rsidR="004A547C" w:rsidRDefault="004A547C" w:rsidP="00E17FA5">
      <w:pPr>
        <w:rPr>
          <w:rFonts w:ascii="Century Gothic" w:hAnsi="Century Gothic"/>
        </w:rPr>
      </w:pPr>
      <w:r>
        <w:rPr>
          <w:rFonts w:ascii="Century Gothic" w:hAnsi="Century Gothic"/>
        </w:rPr>
        <w:t>Motivations – What attracts me to an activity or makes an activity feel great for me?</w:t>
      </w:r>
    </w:p>
    <w:p w14:paraId="6A3996DD" w14:textId="0D609B45" w:rsidR="004A547C" w:rsidRPr="00040F42" w:rsidRDefault="004A547C" w:rsidP="00040F42">
      <w:pPr>
        <w:pStyle w:val="ListParagraph"/>
        <w:numPr>
          <w:ilvl w:val="0"/>
          <w:numId w:val="3"/>
        </w:numPr>
        <w:rPr>
          <w:rFonts w:ascii="Century Gothic" w:hAnsi="Century Gothic"/>
        </w:rPr>
      </w:pPr>
      <w:r w:rsidRPr="00040F42">
        <w:rPr>
          <w:rFonts w:ascii="Century Gothic" w:hAnsi="Century Gothic"/>
        </w:rPr>
        <w:t>People</w:t>
      </w:r>
    </w:p>
    <w:p w14:paraId="543412F7" w14:textId="74569599" w:rsidR="004A547C" w:rsidRPr="00040F42" w:rsidRDefault="004A547C" w:rsidP="00040F42">
      <w:pPr>
        <w:pStyle w:val="ListParagraph"/>
        <w:numPr>
          <w:ilvl w:val="0"/>
          <w:numId w:val="3"/>
        </w:numPr>
        <w:rPr>
          <w:rFonts w:ascii="Century Gothic" w:hAnsi="Century Gothic"/>
        </w:rPr>
      </w:pPr>
      <w:r w:rsidRPr="00040F42">
        <w:rPr>
          <w:rFonts w:ascii="Century Gothic" w:hAnsi="Century Gothic"/>
        </w:rPr>
        <w:t>Food</w:t>
      </w:r>
      <w:r w:rsidR="003717EB" w:rsidRPr="00040F42">
        <w:rPr>
          <w:rFonts w:ascii="Century Gothic" w:hAnsi="Century Gothic"/>
        </w:rPr>
        <w:t xml:space="preserve"> (x 2)</w:t>
      </w:r>
    </w:p>
    <w:p w14:paraId="37F12B6A" w14:textId="61FB25E8" w:rsidR="008E0C1E" w:rsidRPr="00040F42" w:rsidRDefault="008E0C1E" w:rsidP="00040F42">
      <w:pPr>
        <w:pStyle w:val="ListParagraph"/>
        <w:numPr>
          <w:ilvl w:val="0"/>
          <w:numId w:val="3"/>
        </w:numPr>
        <w:rPr>
          <w:rFonts w:ascii="Century Gothic" w:hAnsi="Century Gothic"/>
        </w:rPr>
      </w:pPr>
      <w:r w:rsidRPr="00040F42">
        <w:rPr>
          <w:rFonts w:ascii="Century Gothic" w:hAnsi="Century Gothic"/>
        </w:rPr>
        <w:t>Quiet/cosy</w:t>
      </w:r>
    </w:p>
    <w:p w14:paraId="5CA49550" w14:textId="3C060DD8" w:rsidR="008E0C1E" w:rsidRPr="00040F42" w:rsidRDefault="008E0C1E" w:rsidP="00040F42">
      <w:pPr>
        <w:pStyle w:val="ListParagraph"/>
        <w:numPr>
          <w:ilvl w:val="0"/>
          <w:numId w:val="3"/>
        </w:numPr>
        <w:rPr>
          <w:rFonts w:ascii="Century Gothic" w:hAnsi="Century Gothic"/>
        </w:rPr>
      </w:pPr>
      <w:r w:rsidRPr="00040F42">
        <w:rPr>
          <w:rFonts w:ascii="Century Gothic" w:hAnsi="Century Gothic"/>
        </w:rPr>
        <w:t>Family</w:t>
      </w:r>
    </w:p>
    <w:p w14:paraId="7AD36504" w14:textId="1A043329" w:rsidR="008E0C1E" w:rsidRPr="00040F42" w:rsidRDefault="008E0C1E" w:rsidP="00040F42">
      <w:pPr>
        <w:pStyle w:val="ListParagraph"/>
        <w:numPr>
          <w:ilvl w:val="0"/>
          <w:numId w:val="3"/>
        </w:numPr>
        <w:rPr>
          <w:rFonts w:ascii="Century Gothic" w:hAnsi="Century Gothic"/>
        </w:rPr>
      </w:pPr>
      <w:r w:rsidRPr="00040F42">
        <w:rPr>
          <w:rFonts w:ascii="Century Gothic" w:hAnsi="Century Gothic"/>
        </w:rPr>
        <w:t>Adrenaline rushes</w:t>
      </w:r>
    </w:p>
    <w:p w14:paraId="50303A1B" w14:textId="5AE9E5E9" w:rsidR="008E0C1E" w:rsidRPr="00040F42" w:rsidRDefault="004E3136" w:rsidP="00040F42">
      <w:pPr>
        <w:pStyle w:val="ListParagraph"/>
        <w:numPr>
          <w:ilvl w:val="0"/>
          <w:numId w:val="3"/>
        </w:numPr>
        <w:rPr>
          <w:rFonts w:ascii="Century Gothic" w:hAnsi="Century Gothic"/>
        </w:rPr>
      </w:pPr>
      <w:r w:rsidRPr="00040F42">
        <w:rPr>
          <w:rFonts w:ascii="Century Gothic" w:hAnsi="Century Gothic"/>
        </w:rPr>
        <w:t>Friends</w:t>
      </w:r>
    </w:p>
    <w:p w14:paraId="011B9B9F" w14:textId="076B0D7A" w:rsidR="004E3136" w:rsidRPr="00040F42" w:rsidRDefault="004E3136" w:rsidP="00040F42">
      <w:pPr>
        <w:pStyle w:val="ListParagraph"/>
        <w:numPr>
          <w:ilvl w:val="0"/>
          <w:numId w:val="3"/>
        </w:numPr>
        <w:rPr>
          <w:rFonts w:ascii="Century Gothic" w:hAnsi="Century Gothic"/>
        </w:rPr>
      </w:pPr>
      <w:r w:rsidRPr="00040F42">
        <w:rPr>
          <w:rFonts w:ascii="Century Gothic" w:hAnsi="Century Gothic"/>
        </w:rPr>
        <w:t>If people were nice</w:t>
      </w:r>
    </w:p>
    <w:p w14:paraId="1DB68363" w14:textId="3D3BC86D" w:rsidR="004E3136" w:rsidRPr="00040F42" w:rsidRDefault="004E3136" w:rsidP="00040F42">
      <w:pPr>
        <w:pStyle w:val="ListParagraph"/>
        <w:numPr>
          <w:ilvl w:val="0"/>
          <w:numId w:val="3"/>
        </w:numPr>
        <w:rPr>
          <w:rFonts w:ascii="Century Gothic" w:hAnsi="Century Gothic"/>
        </w:rPr>
      </w:pPr>
      <w:r w:rsidRPr="00040F42">
        <w:rPr>
          <w:rFonts w:ascii="Century Gothic" w:hAnsi="Century Gothic"/>
        </w:rPr>
        <w:t>Calm</w:t>
      </w:r>
    </w:p>
    <w:p w14:paraId="362D4DAC" w14:textId="351C7098" w:rsidR="004E3136" w:rsidRPr="00040F42" w:rsidRDefault="004E3136" w:rsidP="00040F42">
      <w:pPr>
        <w:pStyle w:val="ListParagraph"/>
        <w:numPr>
          <w:ilvl w:val="0"/>
          <w:numId w:val="3"/>
        </w:numPr>
        <w:rPr>
          <w:rFonts w:ascii="Century Gothic" w:hAnsi="Century Gothic"/>
        </w:rPr>
      </w:pPr>
      <w:r w:rsidRPr="00040F42">
        <w:rPr>
          <w:rFonts w:ascii="Century Gothic" w:hAnsi="Century Gothic"/>
        </w:rPr>
        <w:t>Body positivity</w:t>
      </w:r>
    </w:p>
    <w:p w14:paraId="00F374C2" w14:textId="2C7EDBBB" w:rsidR="004E3136" w:rsidRPr="00040F42" w:rsidRDefault="004E3136" w:rsidP="00040F42">
      <w:pPr>
        <w:pStyle w:val="ListParagraph"/>
        <w:numPr>
          <w:ilvl w:val="0"/>
          <w:numId w:val="3"/>
        </w:numPr>
        <w:rPr>
          <w:rFonts w:ascii="Century Gothic" w:hAnsi="Century Gothic"/>
        </w:rPr>
      </w:pPr>
      <w:r w:rsidRPr="00040F42">
        <w:rPr>
          <w:rFonts w:ascii="Century Gothic" w:hAnsi="Century Gothic"/>
        </w:rPr>
        <w:t>If I knew people</w:t>
      </w:r>
    </w:p>
    <w:p w14:paraId="01982AF5" w14:textId="6EC54781" w:rsidR="004E3136" w:rsidRPr="00040F42" w:rsidRDefault="004E3136" w:rsidP="00040F42">
      <w:pPr>
        <w:pStyle w:val="ListParagraph"/>
        <w:numPr>
          <w:ilvl w:val="0"/>
          <w:numId w:val="3"/>
        </w:numPr>
        <w:rPr>
          <w:rFonts w:ascii="Century Gothic" w:hAnsi="Century Gothic"/>
        </w:rPr>
      </w:pPr>
      <w:r w:rsidRPr="00040F42">
        <w:rPr>
          <w:rFonts w:ascii="Century Gothic" w:hAnsi="Century Gothic"/>
        </w:rPr>
        <w:t>Safe place</w:t>
      </w:r>
    </w:p>
    <w:p w14:paraId="601D46F0" w14:textId="77777777" w:rsidR="009F1675" w:rsidRDefault="009F1675" w:rsidP="00E17FA5">
      <w:pPr>
        <w:rPr>
          <w:rFonts w:ascii="Century Gothic" w:hAnsi="Century Gothic"/>
        </w:rPr>
      </w:pPr>
    </w:p>
    <w:p w14:paraId="46243B3A" w14:textId="5187C1A9" w:rsidR="003717EB" w:rsidRDefault="009A5622" w:rsidP="00E17FA5">
      <w:pPr>
        <w:rPr>
          <w:rFonts w:ascii="Century Gothic" w:hAnsi="Century Gothic"/>
        </w:rPr>
      </w:pPr>
      <w:r>
        <w:rPr>
          <w:rFonts w:ascii="Century Gothic" w:hAnsi="Century Gothic"/>
        </w:rPr>
        <w:lastRenderedPageBreak/>
        <w:t>Barriers – What makes me not want to or be unable to take part in an activity?</w:t>
      </w:r>
    </w:p>
    <w:p w14:paraId="501DB4FF" w14:textId="49AFE037" w:rsidR="009A5622" w:rsidRPr="00113EEA" w:rsidRDefault="009A5622" w:rsidP="00113EEA">
      <w:pPr>
        <w:pStyle w:val="ListParagraph"/>
        <w:numPr>
          <w:ilvl w:val="0"/>
          <w:numId w:val="2"/>
        </w:numPr>
        <w:rPr>
          <w:rFonts w:ascii="Century Gothic" w:hAnsi="Century Gothic"/>
        </w:rPr>
      </w:pPr>
      <w:r w:rsidRPr="00113EEA">
        <w:rPr>
          <w:rFonts w:ascii="Century Gothic" w:hAnsi="Century Gothic"/>
        </w:rPr>
        <w:t>LGBT+ oppression</w:t>
      </w:r>
    </w:p>
    <w:p w14:paraId="64D39AB0" w14:textId="0B23DA71" w:rsidR="009A5622" w:rsidRPr="00113EEA" w:rsidRDefault="009A5622" w:rsidP="00113EEA">
      <w:pPr>
        <w:pStyle w:val="ListParagraph"/>
        <w:numPr>
          <w:ilvl w:val="0"/>
          <w:numId w:val="2"/>
        </w:numPr>
        <w:rPr>
          <w:rFonts w:ascii="Century Gothic" w:hAnsi="Century Gothic"/>
        </w:rPr>
      </w:pPr>
      <w:r w:rsidRPr="00113EEA">
        <w:rPr>
          <w:rFonts w:ascii="Century Gothic" w:hAnsi="Century Gothic"/>
        </w:rPr>
        <w:t>People</w:t>
      </w:r>
    </w:p>
    <w:p w14:paraId="3A001A15" w14:textId="42CDBCAC" w:rsidR="009A5622" w:rsidRPr="00113EEA" w:rsidRDefault="00EF3E9F" w:rsidP="00113EEA">
      <w:pPr>
        <w:pStyle w:val="ListParagraph"/>
        <w:numPr>
          <w:ilvl w:val="0"/>
          <w:numId w:val="2"/>
        </w:numPr>
        <w:rPr>
          <w:rFonts w:ascii="Century Gothic" w:hAnsi="Century Gothic"/>
        </w:rPr>
      </w:pPr>
      <w:r w:rsidRPr="00113EEA">
        <w:rPr>
          <w:rFonts w:ascii="Century Gothic" w:hAnsi="Century Gothic"/>
        </w:rPr>
        <w:t>Travelling</w:t>
      </w:r>
    </w:p>
    <w:p w14:paraId="50E80A4C" w14:textId="05C0B92F" w:rsidR="00EF3E9F" w:rsidRPr="00113EEA" w:rsidRDefault="00EF3E9F" w:rsidP="00113EEA">
      <w:pPr>
        <w:pStyle w:val="ListParagraph"/>
        <w:numPr>
          <w:ilvl w:val="0"/>
          <w:numId w:val="2"/>
        </w:numPr>
        <w:rPr>
          <w:rFonts w:ascii="Century Gothic" w:hAnsi="Century Gothic"/>
        </w:rPr>
      </w:pPr>
      <w:r w:rsidRPr="00113EEA">
        <w:rPr>
          <w:rFonts w:ascii="Century Gothic" w:hAnsi="Century Gothic"/>
        </w:rPr>
        <w:t>People judging</w:t>
      </w:r>
    </w:p>
    <w:p w14:paraId="21779241" w14:textId="77777777" w:rsidR="00040F42" w:rsidRDefault="00EF3E9F" w:rsidP="00113EEA">
      <w:pPr>
        <w:pStyle w:val="ListParagraph"/>
        <w:numPr>
          <w:ilvl w:val="0"/>
          <w:numId w:val="2"/>
        </w:numPr>
        <w:rPr>
          <w:rFonts w:ascii="Century Gothic" w:hAnsi="Century Gothic"/>
        </w:rPr>
      </w:pPr>
      <w:r w:rsidRPr="00040F42">
        <w:rPr>
          <w:rFonts w:ascii="Century Gothic" w:hAnsi="Century Gothic"/>
        </w:rPr>
        <w:t>Too many people</w:t>
      </w:r>
    </w:p>
    <w:p w14:paraId="26206DE8" w14:textId="30009597" w:rsidR="00EF3E9F" w:rsidRPr="00040F42" w:rsidRDefault="00EF3E9F" w:rsidP="00113EEA">
      <w:pPr>
        <w:pStyle w:val="ListParagraph"/>
        <w:numPr>
          <w:ilvl w:val="0"/>
          <w:numId w:val="2"/>
        </w:numPr>
        <w:rPr>
          <w:rFonts w:ascii="Century Gothic" w:hAnsi="Century Gothic"/>
        </w:rPr>
      </w:pPr>
      <w:r w:rsidRPr="00040F42">
        <w:rPr>
          <w:rFonts w:ascii="Century Gothic" w:hAnsi="Century Gothic"/>
        </w:rPr>
        <w:t>Sport</w:t>
      </w:r>
    </w:p>
    <w:p w14:paraId="6C0782F1" w14:textId="126069D1" w:rsidR="00EF3E9F" w:rsidRPr="00113EEA" w:rsidRDefault="00EF3E9F" w:rsidP="00113EEA">
      <w:pPr>
        <w:pStyle w:val="ListParagraph"/>
        <w:numPr>
          <w:ilvl w:val="0"/>
          <w:numId w:val="2"/>
        </w:numPr>
        <w:rPr>
          <w:rFonts w:ascii="Century Gothic" w:hAnsi="Century Gothic"/>
        </w:rPr>
      </w:pPr>
      <w:r w:rsidRPr="00113EEA">
        <w:rPr>
          <w:rFonts w:ascii="Century Gothic" w:hAnsi="Century Gothic"/>
        </w:rPr>
        <w:t>Judgement</w:t>
      </w:r>
    </w:p>
    <w:p w14:paraId="784E3DB6" w14:textId="4E23B709" w:rsidR="00EF3E9F" w:rsidRPr="00113EEA" w:rsidRDefault="00EF3E9F" w:rsidP="00113EEA">
      <w:pPr>
        <w:pStyle w:val="ListParagraph"/>
        <w:numPr>
          <w:ilvl w:val="0"/>
          <w:numId w:val="2"/>
        </w:numPr>
        <w:rPr>
          <w:rFonts w:ascii="Century Gothic" w:hAnsi="Century Gothic"/>
        </w:rPr>
      </w:pPr>
      <w:r w:rsidRPr="00113EEA">
        <w:rPr>
          <w:rFonts w:ascii="Century Gothic" w:hAnsi="Century Gothic"/>
        </w:rPr>
        <w:t>Crossing boundaries</w:t>
      </w:r>
    </w:p>
    <w:p w14:paraId="4F0A9626" w14:textId="07FE5F9D" w:rsidR="00EF3E9F" w:rsidRPr="00113EEA" w:rsidRDefault="00113EEA" w:rsidP="00113EEA">
      <w:pPr>
        <w:pStyle w:val="ListParagraph"/>
        <w:numPr>
          <w:ilvl w:val="0"/>
          <w:numId w:val="2"/>
        </w:numPr>
        <w:rPr>
          <w:rFonts w:ascii="Century Gothic" w:hAnsi="Century Gothic"/>
        </w:rPr>
      </w:pPr>
      <w:r w:rsidRPr="00113EEA">
        <w:rPr>
          <w:rFonts w:ascii="Century Gothic" w:hAnsi="Century Gothic"/>
        </w:rPr>
        <w:t>Left out</w:t>
      </w:r>
    </w:p>
    <w:p w14:paraId="4DF482EA" w14:textId="24998B15" w:rsidR="00113EEA" w:rsidRPr="00113EEA" w:rsidRDefault="00113EEA" w:rsidP="00113EEA">
      <w:pPr>
        <w:pStyle w:val="ListParagraph"/>
        <w:numPr>
          <w:ilvl w:val="0"/>
          <w:numId w:val="2"/>
        </w:numPr>
        <w:rPr>
          <w:rFonts w:ascii="Century Gothic" w:hAnsi="Century Gothic"/>
        </w:rPr>
      </w:pPr>
      <w:r w:rsidRPr="00113EEA">
        <w:rPr>
          <w:rFonts w:ascii="Century Gothic" w:hAnsi="Century Gothic"/>
        </w:rPr>
        <w:t>Energy</w:t>
      </w:r>
    </w:p>
    <w:p w14:paraId="1A3832D3" w14:textId="49DBC16F" w:rsidR="00113EEA" w:rsidRPr="00113EEA" w:rsidRDefault="00113EEA" w:rsidP="00113EEA">
      <w:pPr>
        <w:pStyle w:val="ListParagraph"/>
        <w:numPr>
          <w:ilvl w:val="0"/>
          <w:numId w:val="2"/>
        </w:numPr>
        <w:rPr>
          <w:rFonts w:ascii="Century Gothic" w:hAnsi="Century Gothic"/>
        </w:rPr>
      </w:pPr>
      <w:r w:rsidRPr="00113EEA">
        <w:rPr>
          <w:rFonts w:ascii="Century Gothic" w:hAnsi="Century Gothic"/>
        </w:rPr>
        <w:t>Too loud</w:t>
      </w:r>
    </w:p>
    <w:p w14:paraId="11E1F348" w14:textId="5C92F005" w:rsidR="00113EEA" w:rsidRDefault="00113EEA" w:rsidP="00113EEA">
      <w:pPr>
        <w:pStyle w:val="ListParagraph"/>
        <w:numPr>
          <w:ilvl w:val="0"/>
          <w:numId w:val="2"/>
        </w:numPr>
        <w:rPr>
          <w:rFonts w:ascii="Century Gothic" w:hAnsi="Century Gothic"/>
        </w:rPr>
      </w:pPr>
      <w:r w:rsidRPr="00113EEA">
        <w:rPr>
          <w:rFonts w:ascii="Century Gothic" w:hAnsi="Century Gothic"/>
        </w:rPr>
        <w:t>Too crowded</w:t>
      </w:r>
    </w:p>
    <w:p w14:paraId="04B6459B" w14:textId="77777777" w:rsidR="00040F42" w:rsidRPr="009F1675" w:rsidRDefault="00040F42" w:rsidP="00040F42">
      <w:pPr>
        <w:pStyle w:val="ListParagraph"/>
        <w:rPr>
          <w:rFonts w:ascii="Century Gothic" w:hAnsi="Century Gothic"/>
          <w:b/>
          <w:bCs/>
        </w:rPr>
      </w:pPr>
    </w:p>
    <w:p w14:paraId="409CBE4B" w14:textId="41091747" w:rsidR="00EE3E75" w:rsidRPr="009F1675" w:rsidRDefault="00EE3E75" w:rsidP="007C6E46">
      <w:pPr>
        <w:pStyle w:val="Heading2"/>
        <w:numPr>
          <w:ilvl w:val="0"/>
          <w:numId w:val="6"/>
        </w:numPr>
        <w:rPr>
          <w:b/>
          <w:bCs/>
        </w:rPr>
      </w:pPr>
      <w:r w:rsidRPr="009F1675">
        <w:rPr>
          <w:b/>
          <w:bCs/>
        </w:rPr>
        <w:t>Exercise 4 – Being Active in a Group</w:t>
      </w:r>
    </w:p>
    <w:p w14:paraId="14CED3D7" w14:textId="51CE94FA" w:rsidR="00E17FA5" w:rsidRDefault="00E17FA5" w:rsidP="00E17FA5">
      <w:pPr>
        <w:rPr>
          <w:rFonts w:ascii="Century Gothic" w:hAnsi="Century Gothic"/>
        </w:rPr>
      </w:pPr>
      <w:r>
        <w:rPr>
          <w:rFonts w:ascii="Century Gothic" w:hAnsi="Century Gothic"/>
        </w:rPr>
        <w:t>This exercise was a discussion about what the participants would want from the other members of the group if attending a group activity.</w:t>
      </w:r>
    </w:p>
    <w:p w14:paraId="7D3623DE" w14:textId="587006DE" w:rsidR="00E17FA5" w:rsidRDefault="00E17FA5" w:rsidP="00E17FA5">
      <w:pPr>
        <w:rPr>
          <w:rFonts w:ascii="Century Gothic" w:hAnsi="Century Gothic"/>
        </w:rPr>
      </w:pPr>
      <w:r>
        <w:rPr>
          <w:rFonts w:ascii="Century Gothic" w:hAnsi="Century Gothic"/>
        </w:rPr>
        <w:t>The participants again expressed a desire for smaller groups.</w:t>
      </w:r>
    </w:p>
    <w:p w14:paraId="5CC45853" w14:textId="42A8CB85" w:rsidR="00E17FA5" w:rsidRDefault="00E17FA5" w:rsidP="00E17FA5">
      <w:pPr>
        <w:rPr>
          <w:rFonts w:ascii="Century Gothic" w:hAnsi="Century Gothic"/>
        </w:rPr>
      </w:pPr>
      <w:r>
        <w:rPr>
          <w:rFonts w:ascii="Century Gothic" w:hAnsi="Century Gothic"/>
        </w:rPr>
        <w:t>The participants valued being with others who ‘are going through the same stuff as you and are not judgy’ and wanted to be with people that understand and are respectful.</w:t>
      </w:r>
    </w:p>
    <w:p w14:paraId="60948EA6" w14:textId="75D488E3" w:rsidR="00E17FA5" w:rsidRDefault="00E17FA5" w:rsidP="00E17FA5">
      <w:pPr>
        <w:rPr>
          <w:rFonts w:ascii="Century Gothic" w:hAnsi="Century Gothic"/>
        </w:rPr>
      </w:pPr>
      <w:r>
        <w:rPr>
          <w:rFonts w:ascii="Century Gothic" w:hAnsi="Century Gothic"/>
        </w:rPr>
        <w:t>From an activity leader the participants wanted reassurance and understanding that you may need some exceptions.</w:t>
      </w:r>
    </w:p>
    <w:p w14:paraId="759466E5" w14:textId="16D21FC2" w:rsidR="00E17FA5" w:rsidRDefault="00E17FA5" w:rsidP="00E17FA5">
      <w:pPr>
        <w:rPr>
          <w:rFonts w:ascii="Century Gothic" w:hAnsi="Century Gothic"/>
        </w:rPr>
      </w:pPr>
      <w:r>
        <w:rPr>
          <w:rFonts w:ascii="Century Gothic" w:hAnsi="Century Gothic"/>
        </w:rPr>
        <w:t>The participants wanted a level playing field so that ‘people who are struggling and people who are good are all in the same boat’ and didn’t want activities to be too hard.</w:t>
      </w:r>
    </w:p>
    <w:p w14:paraId="1619013D" w14:textId="40E39AC0" w:rsidR="00E17FA5" w:rsidRDefault="00E17FA5" w:rsidP="00E17FA5">
      <w:pPr>
        <w:rPr>
          <w:rFonts w:ascii="Century Gothic" w:hAnsi="Century Gothic"/>
        </w:rPr>
      </w:pPr>
      <w:r>
        <w:rPr>
          <w:rFonts w:ascii="Century Gothic" w:hAnsi="Century Gothic"/>
        </w:rPr>
        <w:t>The participants wanted an empathetic activity leader who was understanding, ‘doesn’t shout’, greets you at the start and asks if you are ok.</w:t>
      </w:r>
    </w:p>
    <w:p w14:paraId="76B48419" w14:textId="15F877D1" w:rsidR="00E17FA5" w:rsidRDefault="00E17FA5" w:rsidP="00E17FA5">
      <w:pPr>
        <w:rPr>
          <w:rFonts w:ascii="Century Gothic" w:hAnsi="Century Gothic"/>
        </w:rPr>
      </w:pPr>
      <w:r>
        <w:rPr>
          <w:rFonts w:ascii="Century Gothic" w:hAnsi="Century Gothic"/>
        </w:rPr>
        <w:t>The participants wanted to go to an activity with someone or be sure that they would know someone there.</w:t>
      </w:r>
    </w:p>
    <w:p w14:paraId="75F0F743" w14:textId="39B15082" w:rsidR="00695C7C" w:rsidRPr="00CA48F0" w:rsidRDefault="00695C7C" w:rsidP="00695C7C">
      <w:pPr>
        <w:pStyle w:val="elementtoproof"/>
        <w:shd w:val="clear" w:color="auto" w:fill="FFFFFF"/>
        <w:rPr>
          <w:rFonts w:ascii="Century Gothic" w:hAnsi="Century Gothic" w:cstheme="minorBidi"/>
          <w:lang w:eastAsia="en-US"/>
        </w:rPr>
      </w:pPr>
      <w:r w:rsidRPr="00CA48F0">
        <w:rPr>
          <w:rFonts w:ascii="Century Gothic" w:hAnsi="Century Gothic" w:cstheme="minorBidi"/>
          <w:lang w:eastAsia="en-US"/>
        </w:rPr>
        <w:t>The partic</w:t>
      </w:r>
      <w:r w:rsidR="00CA48F0" w:rsidRPr="00CA48F0">
        <w:rPr>
          <w:rFonts w:ascii="Century Gothic" w:hAnsi="Century Gothic" w:cstheme="minorBidi"/>
          <w:lang w:eastAsia="en-US"/>
        </w:rPr>
        <w:t xml:space="preserve">ipants </w:t>
      </w:r>
      <w:r w:rsidRPr="00CA48F0">
        <w:rPr>
          <w:rFonts w:ascii="Century Gothic" w:hAnsi="Century Gothic" w:cstheme="minorBidi"/>
          <w:lang w:eastAsia="en-US"/>
        </w:rPr>
        <w:t>preferred invite only, or registered attendees only, rather than open access.</w:t>
      </w:r>
    </w:p>
    <w:p w14:paraId="78195BF9" w14:textId="1F569BDB" w:rsidR="00E17FA5" w:rsidRDefault="00E17FA5" w:rsidP="00E17FA5">
      <w:pPr>
        <w:rPr>
          <w:rFonts w:ascii="Century Gothic" w:hAnsi="Century Gothic"/>
        </w:rPr>
      </w:pPr>
      <w:r>
        <w:rPr>
          <w:rFonts w:ascii="Century Gothic" w:hAnsi="Century Gothic"/>
        </w:rPr>
        <w:t>Some of the participants found noise stressful and that ‘loud noise makes things hard’.</w:t>
      </w:r>
    </w:p>
    <w:p w14:paraId="1936E1FC" w14:textId="01C0A6CB" w:rsidR="00E17FA5" w:rsidRDefault="00E17FA5" w:rsidP="00E17FA5">
      <w:pPr>
        <w:rPr>
          <w:rFonts w:ascii="Century Gothic" w:hAnsi="Century Gothic"/>
        </w:rPr>
      </w:pPr>
      <w:r>
        <w:rPr>
          <w:rFonts w:ascii="Century Gothic" w:hAnsi="Century Gothic"/>
        </w:rPr>
        <w:t>The participants felt that agreeing a contract</w:t>
      </w:r>
      <w:r w:rsidR="009E4776">
        <w:rPr>
          <w:rFonts w:ascii="Century Gothic" w:hAnsi="Century Gothic"/>
        </w:rPr>
        <w:t xml:space="preserve"> of group ground rules</w:t>
      </w:r>
      <w:r>
        <w:rPr>
          <w:rFonts w:ascii="Century Gothic" w:hAnsi="Century Gothic"/>
        </w:rPr>
        <w:t xml:space="preserve"> (as we had done for the focus group) was a positive thing.</w:t>
      </w:r>
    </w:p>
    <w:p w14:paraId="0903BB03" w14:textId="77777777" w:rsidR="009F1675" w:rsidRPr="00E17FA5" w:rsidRDefault="009F1675" w:rsidP="00E17FA5">
      <w:pPr>
        <w:rPr>
          <w:rFonts w:ascii="Century Gothic" w:hAnsi="Century Gothic"/>
        </w:rPr>
      </w:pPr>
    </w:p>
    <w:p w14:paraId="27FE6ED0" w14:textId="1F6BCFC5" w:rsidR="00EE3E75" w:rsidRPr="009F1675" w:rsidRDefault="00EE3E75" w:rsidP="007C6E46">
      <w:pPr>
        <w:pStyle w:val="Heading2"/>
        <w:numPr>
          <w:ilvl w:val="0"/>
          <w:numId w:val="6"/>
        </w:numPr>
        <w:rPr>
          <w:b/>
          <w:bCs/>
        </w:rPr>
      </w:pPr>
      <w:r w:rsidRPr="009F1675">
        <w:rPr>
          <w:b/>
          <w:bCs/>
        </w:rPr>
        <w:lastRenderedPageBreak/>
        <w:t xml:space="preserve">Exercise 5 </w:t>
      </w:r>
      <w:r w:rsidR="00E17FA5" w:rsidRPr="009F1675">
        <w:rPr>
          <w:b/>
          <w:bCs/>
        </w:rPr>
        <w:t>–</w:t>
      </w:r>
      <w:r w:rsidRPr="009F1675">
        <w:rPr>
          <w:b/>
          <w:bCs/>
        </w:rPr>
        <w:t xml:space="preserve"> </w:t>
      </w:r>
      <w:r w:rsidR="00E17FA5" w:rsidRPr="009F1675">
        <w:rPr>
          <w:b/>
          <w:bCs/>
        </w:rPr>
        <w:t>Design Your Perfect Session</w:t>
      </w:r>
    </w:p>
    <w:p w14:paraId="11DE99CD" w14:textId="7056C5C9" w:rsidR="006E5DCF" w:rsidRDefault="00E17FA5" w:rsidP="006135BB">
      <w:pPr>
        <w:rPr>
          <w:rFonts w:ascii="Century Gothic" w:hAnsi="Century Gothic"/>
        </w:rPr>
      </w:pPr>
      <w:r>
        <w:rPr>
          <w:rFonts w:ascii="Century Gothic" w:hAnsi="Century Gothic"/>
        </w:rPr>
        <w:t>For the final exercise the participants were split into 3 small groups each which was each facilitated by one of the focus group leaders.  The purpose of the exercise was to bring together all of the elements we had explored in the focus session and ask the participants to design their own perfect session giving consideration to a range of factors such as what the activity would be, what would make it a success, where would it be</w:t>
      </w:r>
      <w:r w:rsidR="009558D9">
        <w:rPr>
          <w:rFonts w:ascii="Century Gothic" w:hAnsi="Century Gothic"/>
        </w:rPr>
        <w:t>, how would you let people know about it</w:t>
      </w:r>
      <w:r>
        <w:rPr>
          <w:rFonts w:ascii="Century Gothic" w:hAnsi="Century Gothic"/>
        </w:rPr>
        <w:t xml:space="preserve"> etc.  The 3 groups were broadly split into those with shared interests or similar personality types</w:t>
      </w:r>
      <w:r w:rsidR="00595B87">
        <w:rPr>
          <w:rFonts w:ascii="Century Gothic" w:hAnsi="Century Gothic"/>
        </w:rPr>
        <w:t xml:space="preserve"> or</w:t>
      </w:r>
      <w:r w:rsidR="002F00E6">
        <w:rPr>
          <w:rFonts w:ascii="Century Gothic" w:hAnsi="Century Gothic"/>
        </w:rPr>
        <w:t xml:space="preserve"> who had</w:t>
      </w:r>
      <w:r w:rsidR="00595B87">
        <w:rPr>
          <w:rFonts w:ascii="Century Gothic" w:hAnsi="Century Gothic"/>
        </w:rPr>
        <w:t xml:space="preserve"> sparked a friendship during the session.</w:t>
      </w:r>
    </w:p>
    <w:p w14:paraId="491A8E62" w14:textId="56898FFF" w:rsidR="00D772CC" w:rsidRDefault="00D772CC" w:rsidP="006135BB">
      <w:pPr>
        <w:rPr>
          <w:rFonts w:ascii="Century Gothic" w:hAnsi="Century Gothic"/>
        </w:rPr>
      </w:pPr>
      <w:r>
        <w:rPr>
          <w:rFonts w:ascii="Century Gothic" w:hAnsi="Century Gothic"/>
        </w:rPr>
        <w:t xml:space="preserve">Some of the key insights from this exercise </w:t>
      </w:r>
      <w:proofErr w:type="gramStart"/>
      <w:r>
        <w:rPr>
          <w:rFonts w:ascii="Century Gothic" w:hAnsi="Century Gothic"/>
        </w:rPr>
        <w:t>were;</w:t>
      </w:r>
      <w:proofErr w:type="gramEnd"/>
    </w:p>
    <w:p w14:paraId="459FAE76" w14:textId="62E20E69" w:rsidR="00D772CC" w:rsidRDefault="00D772CC" w:rsidP="006135BB">
      <w:pPr>
        <w:rPr>
          <w:rFonts w:ascii="Century Gothic" w:hAnsi="Century Gothic"/>
        </w:rPr>
      </w:pPr>
      <w:r>
        <w:rPr>
          <w:rFonts w:ascii="Century Gothic" w:hAnsi="Century Gothic"/>
        </w:rPr>
        <w:t>Smaller groups</w:t>
      </w:r>
      <w:r w:rsidR="004117A7">
        <w:rPr>
          <w:rFonts w:ascii="Century Gothic" w:hAnsi="Century Gothic"/>
        </w:rPr>
        <w:t xml:space="preserve"> (max 10)</w:t>
      </w:r>
      <w:r>
        <w:rPr>
          <w:rFonts w:ascii="Century Gothic" w:hAnsi="Century Gothic"/>
        </w:rPr>
        <w:t xml:space="preserve"> were again highlighted as being preferred </w:t>
      </w:r>
      <w:r w:rsidR="0049448F">
        <w:rPr>
          <w:rFonts w:ascii="Century Gothic" w:hAnsi="Century Gothic"/>
        </w:rPr>
        <w:t xml:space="preserve">and a need to split ages quite narrowly </w:t>
      </w:r>
      <w:proofErr w:type="gramStart"/>
      <w:r w:rsidR="0049448F">
        <w:rPr>
          <w:rFonts w:ascii="Century Gothic" w:hAnsi="Century Gothic"/>
        </w:rPr>
        <w:t>i.e.</w:t>
      </w:r>
      <w:proofErr w:type="gramEnd"/>
      <w:r w:rsidR="0049448F">
        <w:rPr>
          <w:rFonts w:ascii="Century Gothic" w:hAnsi="Century Gothic"/>
        </w:rPr>
        <w:t xml:space="preserve"> 11-13, 14-16, 17+</w:t>
      </w:r>
      <w:r w:rsidR="004117A7">
        <w:rPr>
          <w:rFonts w:ascii="Century Gothic" w:hAnsi="Century Gothic"/>
        </w:rPr>
        <w:t xml:space="preserve"> and for some activities to be invitation only to ensure a ‘safe space’.</w:t>
      </w:r>
    </w:p>
    <w:p w14:paraId="7463CA81" w14:textId="69852449" w:rsidR="0049448F" w:rsidRPr="00CC2F1C" w:rsidRDefault="00105647" w:rsidP="00CC2F1C">
      <w:pPr>
        <w:pStyle w:val="ListParagraph"/>
        <w:numPr>
          <w:ilvl w:val="0"/>
          <w:numId w:val="8"/>
        </w:numPr>
        <w:rPr>
          <w:rFonts w:ascii="Century Gothic" w:hAnsi="Century Gothic"/>
        </w:rPr>
      </w:pPr>
      <w:r w:rsidRPr="00CC2F1C">
        <w:rPr>
          <w:rFonts w:ascii="Century Gothic" w:hAnsi="Century Gothic"/>
        </w:rPr>
        <w:t>Low cost / small donation</w:t>
      </w:r>
    </w:p>
    <w:p w14:paraId="7F5918BE" w14:textId="2B03020D" w:rsidR="00105647" w:rsidRPr="00CC2F1C" w:rsidRDefault="00C66310" w:rsidP="00CC2F1C">
      <w:pPr>
        <w:pStyle w:val="ListParagraph"/>
        <w:numPr>
          <w:ilvl w:val="0"/>
          <w:numId w:val="8"/>
        </w:numPr>
        <w:rPr>
          <w:rFonts w:ascii="Century Gothic" w:hAnsi="Century Gothic"/>
        </w:rPr>
      </w:pPr>
      <w:r w:rsidRPr="00CC2F1C">
        <w:rPr>
          <w:rFonts w:ascii="Century Gothic" w:hAnsi="Century Gothic"/>
        </w:rPr>
        <w:t xml:space="preserve">Supported by </w:t>
      </w:r>
      <w:proofErr w:type="gramStart"/>
      <w:r w:rsidRPr="00CC2F1C">
        <w:rPr>
          <w:rFonts w:ascii="Century Gothic" w:hAnsi="Century Gothic"/>
        </w:rPr>
        <w:t>volunteers</w:t>
      </w:r>
      <w:proofErr w:type="gramEnd"/>
    </w:p>
    <w:p w14:paraId="3004D25D" w14:textId="331545B4" w:rsidR="0008389A" w:rsidRPr="00CC2F1C" w:rsidRDefault="0008389A" w:rsidP="00CC2F1C">
      <w:pPr>
        <w:pStyle w:val="ListParagraph"/>
        <w:numPr>
          <w:ilvl w:val="0"/>
          <w:numId w:val="8"/>
        </w:numPr>
        <w:rPr>
          <w:rFonts w:ascii="Century Gothic" w:hAnsi="Century Gothic"/>
        </w:rPr>
      </w:pPr>
      <w:r w:rsidRPr="00CC2F1C">
        <w:rPr>
          <w:rFonts w:ascii="Century Gothic" w:hAnsi="Century Gothic"/>
        </w:rPr>
        <w:t xml:space="preserve">Travel and transport </w:t>
      </w:r>
      <w:proofErr w:type="gramStart"/>
      <w:r w:rsidRPr="00CC2F1C">
        <w:rPr>
          <w:rFonts w:ascii="Century Gothic" w:hAnsi="Century Gothic"/>
        </w:rPr>
        <w:t>is</w:t>
      </w:r>
      <w:proofErr w:type="gramEnd"/>
      <w:r w:rsidRPr="00CC2F1C">
        <w:rPr>
          <w:rFonts w:ascii="Century Gothic" w:hAnsi="Century Gothic"/>
        </w:rPr>
        <w:t xml:space="preserve"> a major issue/barrier</w:t>
      </w:r>
    </w:p>
    <w:p w14:paraId="377A9048" w14:textId="7A6920C8" w:rsidR="00F513C7" w:rsidRPr="00CC2F1C" w:rsidRDefault="00F513C7" w:rsidP="00CC2F1C">
      <w:pPr>
        <w:pStyle w:val="ListParagraph"/>
        <w:numPr>
          <w:ilvl w:val="0"/>
          <w:numId w:val="8"/>
        </w:numPr>
        <w:rPr>
          <w:rFonts w:ascii="Century Gothic" w:hAnsi="Century Gothic"/>
        </w:rPr>
      </w:pPr>
      <w:r w:rsidRPr="00CC2F1C">
        <w:rPr>
          <w:rFonts w:ascii="Century Gothic" w:hAnsi="Century Gothic"/>
        </w:rPr>
        <w:t xml:space="preserve">Fun and learning a skill is </w:t>
      </w:r>
      <w:proofErr w:type="gramStart"/>
      <w:r w:rsidRPr="00CC2F1C">
        <w:rPr>
          <w:rFonts w:ascii="Century Gothic" w:hAnsi="Century Gothic"/>
        </w:rPr>
        <w:t>important</w:t>
      </w:r>
      <w:proofErr w:type="gramEnd"/>
    </w:p>
    <w:p w14:paraId="752B516D" w14:textId="46AF0F28" w:rsidR="00F513C7" w:rsidRPr="00CC2F1C" w:rsidRDefault="00257975" w:rsidP="00CC2F1C">
      <w:pPr>
        <w:pStyle w:val="ListParagraph"/>
        <w:numPr>
          <w:ilvl w:val="0"/>
          <w:numId w:val="8"/>
        </w:numPr>
        <w:rPr>
          <w:rFonts w:ascii="Century Gothic" w:hAnsi="Century Gothic"/>
        </w:rPr>
      </w:pPr>
      <w:r w:rsidRPr="00CC2F1C">
        <w:rPr>
          <w:rFonts w:ascii="Century Gothic" w:hAnsi="Century Gothic"/>
        </w:rPr>
        <w:t>Village hall, sports hall iden</w:t>
      </w:r>
      <w:r w:rsidR="00C66310" w:rsidRPr="00CC2F1C">
        <w:rPr>
          <w:rFonts w:ascii="Century Gothic" w:hAnsi="Century Gothic"/>
        </w:rPr>
        <w:t xml:space="preserve">tified </w:t>
      </w:r>
      <w:r w:rsidRPr="00CC2F1C">
        <w:rPr>
          <w:rFonts w:ascii="Century Gothic" w:hAnsi="Century Gothic"/>
        </w:rPr>
        <w:t xml:space="preserve">as </w:t>
      </w:r>
      <w:proofErr w:type="gramStart"/>
      <w:r w:rsidRPr="00CC2F1C">
        <w:rPr>
          <w:rFonts w:ascii="Century Gothic" w:hAnsi="Century Gothic"/>
        </w:rPr>
        <w:t>locations</w:t>
      </w:r>
      <w:proofErr w:type="gramEnd"/>
      <w:r w:rsidRPr="00CC2F1C">
        <w:rPr>
          <w:rFonts w:ascii="Century Gothic" w:hAnsi="Century Gothic"/>
        </w:rPr>
        <w:t xml:space="preserve"> </w:t>
      </w:r>
    </w:p>
    <w:p w14:paraId="21E18342" w14:textId="0E5BB33E" w:rsidR="00257975" w:rsidRPr="00CC2F1C" w:rsidRDefault="00257975" w:rsidP="00CC2F1C">
      <w:pPr>
        <w:pStyle w:val="ListParagraph"/>
        <w:numPr>
          <w:ilvl w:val="0"/>
          <w:numId w:val="8"/>
        </w:numPr>
        <w:rPr>
          <w:rFonts w:ascii="Century Gothic" w:hAnsi="Century Gothic"/>
        </w:rPr>
      </w:pPr>
      <w:r w:rsidRPr="00CC2F1C">
        <w:rPr>
          <w:rFonts w:ascii="Century Gothic" w:hAnsi="Century Gothic"/>
        </w:rPr>
        <w:t>Activities in nature desirable</w:t>
      </w:r>
      <w:r w:rsidR="00332BCE" w:rsidRPr="00CC2F1C">
        <w:rPr>
          <w:rFonts w:ascii="Century Gothic" w:hAnsi="Century Gothic"/>
        </w:rPr>
        <w:t xml:space="preserve"> </w:t>
      </w:r>
      <w:r w:rsidR="000F0583" w:rsidRPr="00CC2F1C">
        <w:rPr>
          <w:rFonts w:ascii="Century Gothic" w:hAnsi="Century Gothic"/>
        </w:rPr>
        <w:t xml:space="preserve">and </w:t>
      </w:r>
      <w:r w:rsidR="00332BCE" w:rsidRPr="00CC2F1C">
        <w:rPr>
          <w:rFonts w:ascii="Century Gothic" w:hAnsi="Century Gothic"/>
        </w:rPr>
        <w:t xml:space="preserve">with a game/purpose </w:t>
      </w:r>
      <w:proofErr w:type="gramStart"/>
      <w:r w:rsidR="00332BCE" w:rsidRPr="00CC2F1C">
        <w:rPr>
          <w:rFonts w:ascii="Century Gothic" w:hAnsi="Century Gothic"/>
        </w:rPr>
        <w:t>i.e.</w:t>
      </w:r>
      <w:proofErr w:type="gramEnd"/>
      <w:r w:rsidR="00332BCE" w:rsidRPr="00CC2F1C">
        <w:rPr>
          <w:rFonts w:ascii="Century Gothic" w:hAnsi="Century Gothic"/>
        </w:rPr>
        <w:t xml:space="preserve"> orienteering, treasure hunts, sound walks</w:t>
      </w:r>
      <w:r w:rsidR="005A0F52" w:rsidRPr="00CC2F1C">
        <w:rPr>
          <w:rFonts w:ascii="Century Gothic" w:hAnsi="Century Gothic"/>
        </w:rPr>
        <w:t>, photography walks.</w:t>
      </w:r>
    </w:p>
    <w:p w14:paraId="408B8D5D" w14:textId="47866CE7" w:rsidR="00257975" w:rsidRPr="00CC2F1C" w:rsidRDefault="00D90CBC" w:rsidP="00CC2F1C">
      <w:pPr>
        <w:pStyle w:val="ListParagraph"/>
        <w:numPr>
          <w:ilvl w:val="0"/>
          <w:numId w:val="8"/>
        </w:numPr>
        <w:rPr>
          <w:rFonts w:ascii="Century Gothic" w:hAnsi="Century Gothic"/>
        </w:rPr>
      </w:pPr>
      <w:r w:rsidRPr="00CC2F1C">
        <w:rPr>
          <w:rFonts w:ascii="Century Gothic" w:hAnsi="Century Gothic"/>
        </w:rPr>
        <w:t>Preferred t</w:t>
      </w:r>
      <w:r w:rsidR="0072413A" w:rsidRPr="00CC2F1C">
        <w:rPr>
          <w:rFonts w:ascii="Century Gothic" w:hAnsi="Century Gothic"/>
        </w:rPr>
        <w:t>imings were after school, weekends, last Friday of the month so you have something to look forward to and during summer holidays when you can get lonely.</w:t>
      </w:r>
    </w:p>
    <w:p w14:paraId="325EE393" w14:textId="4DA2B1F7" w:rsidR="0072413A" w:rsidRPr="00CC2F1C" w:rsidRDefault="00332BCE" w:rsidP="00CC2F1C">
      <w:pPr>
        <w:pStyle w:val="ListParagraph"/>
        <w:numPr>
          <w:ilvl w:val="0"/>
          <w:numId w:val="8"/>
        </w:numPr>
        <w:rPr>
          <w:rFonts w:ascii="Century Gothic" w:hAnsi="Century Gothic"/>
        </w:rPr>
      </w:pPr>
      <w:r w:rsidRPr="00CC2F1C">
        <w:rPr>
          <w:rFonts w:ascii="Century Gothic" w:hAnsi="Century Gothic"/>
        </w:rPr>
        <w:t>Intergenerational activities</w:t>
      </w:r>
      <w:r w:rsidR="000D00CE" w:rsidRPr="00CC2F1C">
        <w:rPr>
          <w:rFonts w:ascii="Century Gothic" w:hAnsi="Century Gothic"/>
        </w:rPr>
        <w:t xml:space="preserve"> desirable (nature walks with family)</w:t>
      </w:r>
      <w:r w:rsidRPr="00CC2F1C">
        <w:rPr>
          <w:rFonts w:ascii="Century Gothic" w:hAnsi="Century Gothic"/>
        </w:rPr>
        <w:t>.</w:t>
      </w:r>
    </w:p>
    <w:p w14:paraId="45AC8AE6" w14:textId="2114A56E" w:rsidR="00DB5A26" w:rsidRDefault="00DB5A26" w:rsidP="006135BB">
      <w:pPr>
        <w:rPr>
          <w:rFonts w:ascii="Century Gothic" w:hAnsi="Century Gothic"/>
        </w:rPr>
      </w:pPr>
      <w:r>
        <w:rPr>
          <w:rFonts w:ascii="Century Gothic" w:hAnsi="Century Gothic"/>
        </w:rPr>
        <w:t>The participants felt their parents/guardians would learn of what activities are on via Facebook but also suggested posters at the bus station and the importance of a text/phone call/personal invitation</w:t>
      </w:r>
      <w:r w:rsidR="004117A7">
        <w:rPr>
          <w:rFonts w:ascii="Century Gothic" w:hAnsi="Century Gothic"/>
        </w:rPr>
        <w:t>.</w:t>
      </w:r>
    </w:p>
    <w:p w14:paraId="4A2FDFE4" w14:textId="66DD34A5" w:rsidR="00990678" w:rsidRDefault="00990678" w:rsidP="006135BB">
      <w:pPr>
        <w:rPr>
          <w:rFonts w:ascii="Century Gothic" w:hAnsi="Century Gothic"/>
        </w:rPr>
      </w:pPr>
      <w:r>
        <w:rPr>
          <w:rFonts w:ascii="Century Gothic" w:hAnsi="Century Gothic"/>
        </w:rPr>
        <w:t>The participants were keen for activities to build life skills such as looking after themselves by being able to cook basic meals and to gain tools to support good mental health</w:t>
      </w:r>
      <w:r w:rsidR="00B22A11">
        <w:rPr>
          <w:rFonts w:ascii="Century Gothic" w:hAnsi="Century Gothic"/>
        </w:rPr>
        <w:t xml:space="preserve"> ‘people leave home and don’t know how to </w:t>
      </w:r>
      <w:r w:rsidR="005A60FA">
        <w:rPr>
          <w:rFonts w:ascii="Century Gothic" w:hAnsi="Century Gothic"/>
        </w:rPr>
        <w:t>cook so learning how to make meals not fancy stuff’.</w:t>
      </w:r>
    </w:p>
    <w:p w14:paraId="6478767A" w14:textId="312D5D84" w:rsidR="00773858" w:rsidRDefault="00773858" w:rsidP="006135BB">
      <w:pPr>
        <w:rPr>
          <w:rFonts w:ascii="Century Gothic" w:hAnsi="Century Gothic"/>
        </w:rPr>
      </w:pPr>
      <w:r w:rsidRPr="00934EA0">
        <w:rPr>
          <w:rFonts w:ascii="Century Gothic" w:hAnsi="Century Gothic"/>
        </w:rPr>
        <w:t>The participants were keen for activities which could be inclusive of need to accommodate neuro diversity.</w:t>
      </w:r>
    </w:p>
    <w:p w14:paraId="3B92F878" w14:textId="77777777" w:rsidR="009F1675" w:rsidRDefault="009F1675" w:rsidP="006135BB">
      <w:pPr>
        <w:rPr>
          <w:rFonts w:ascii="Century Gothic" w:hAnsi="Century Gothic"/>
        </w:rPr>
      </w:pPr>
    </w:p>
    <w:p w14:paraId="59B8FDFE" w14:textId="77777777" w:rsidR="009F1675" w:rsidRDefault="009F1675" w:rsidP="006135BB">
      <w:pPr>
        <w:rPr>
          <w:rFonts w:ascii="Century Gothic" w:hAnsi="Century Gothic"/>
        </w:rPr>
      </w:pPr>
    </w:p>
    <w:p w14:paraId="565BEE4A" w14:textId="77777777" w:rsidR="009F1675" w:rsidRDefault="009F1675" w:rsidP="006135BB">
      <w:pPr>
        <w:rPr>
          <w:rFonts w:ascii="Century Gothic" w:hAnsi="Century Gothic"/>
        </w:rPr>
      </w:pPr>
    </w:p>
    <w:p w14:paraId="3F4799EA" w14:textId="77777777" w:rsidR="009F1675" w:rsidRDefault="009F1675" w:rsidP="006135BB">
      <w:pPr>
        <w:rPr>
          <w:rFonts w:ascii="Century Gothic" w:hAnsi="Century Gothic"/>
        </w:rPr>
      </w:pPr>
    </w:p>
    <w:p w14:paraId="31A8D7E2" w14:textId="77777777" w:rsidR="00CC2F1C" w:rsidRDefault="00CC2F1C" w:rsidP="006135BB">
      <w:pPr>
        <w:rPr>
          <w:rFonts w:ascii="Century Gothic" w:hAnsi="Century Gothic"/>
        </w:rPr>
      </w:pPr>
    </w:p>
    <w:p w14:paraId="788AEE9D" w14:textId="77777777" w:rsidR="00CC2F1C" w:rsidRDefault="00CC2F1C" w:rsidP="006135BB">
      <w:pPr>
        <w:rPr>
          <w:rFonts w:ascii="Century Gothic" w:hAnsi="Century Gothic"/>
        </w:rPr>
      </w:pPr>
    </w:p>
    <w:p w14:paraId="499D4397" w14:textId="77777777" w:rsidR="009F1675" w:rsidRDefault="009F1675" w:rsidP="006135BB">
      <w:pPr>
        <w:rPr>
          <w:rFonts w:ascii="Century Gothic" w:hAnsi="Century Gothic"/>
        </w:rPr>
      </w:pPr>
    </w:p>
    <w:p w14:paraId="6C1F10E5" w14:textId="38E87A01" w:rsidR="0093604E" w:rsidRPr="009F1675" w:rsidRDefault="0093604E" w:rsidP="006135BB">
      <w:pPr>
        <w:rPr>
          <w:rFonts w:ascii="Century Gothic" w:hAnsi="Century Gothic"/>
          <w:b/>
          <w:bCs/>
        </w:rPr>
      </w:pPr>
      <w:r w:rsidRPr="009F1675">
        <w:rPr>
          <w:rFonts w:ascii="Century Gothic" w:hAnsi="Century Gothic"/>
          <w:b/>
          <w:bCs/>
        </w:rPr>
        <w:lastRenderedPageBreak/>
        <w:t xml:space="preserve">The </w:t>
      </w:r>
      <w:proofErr w:type="gramStart"/>
      <w:r w:rsidRPr="009F1675">
        <w:rPr>
          <w:rFonts w:ascii="Century Gothic" w:hAnsi="Century Gothic"/>
          <w:b/>
          <w:bCs/>
        </w:rPr>
        <w:t>ideas;</w:t>
      </w:r>
      <w:proofErr w:type="gramEnd"/>
    </w:p>
    <w:p w14:paraId="6C006D51" w14:textId="4AF48E33" w:rsidR="0093604E" w:rsidRDefault="0093604E" w:rsidP="006135BB">
      <w:pPr>
        <w:rPr>
          <w:rFonts w:ascii="Century Gothic" w:hAnsi="Century Gothic"/>
        </w:rPr>
      </w:pPr>
      <w:r>
        <w:rPr>
          <w:noProof/>
        </w:rPr>
        <w:drawing>
          <wp:inline distT="0" distB="0" distL="0" distR="0" wp14:anchorId="66508C6B" wp14:editId="73F5BD7D">
            <wp:extent cx="5731510" cy="3698240"/>
            <wp:effectExtent l="0" t="0" r="2540" b="0"/>
            <wp:docPr id="1" name="Picture 1"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whiteboard&#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3698240"/>
                    </a:xfrm>
                    <a:prstGeom prst="rect">
                      <a:avLst/>
                    </a:prstGeom>
                    <a:noFill/>
                    <a:ln>
                      <a:noFill/>
                    </a:ln>
                  </pic:spPr>
                </pic:pic>
              </a:graphicData>
            </a:graphic>
          </wp:inline>
        </w:drawing>
      </w:r>
    </w:p>
    <w:p w14:paraId="493D5310" w14:textId="145BF8DD" w:rsidR="00AB115F" w:rsidRDefault="00AB115F" w:rsidP="006135BB">
      <w:pPr>
        <w:rPr>
          <w:rFonts w:ascii="Century Gothic" w:hAnsi="Century Gothic"/>
        </w:rPr>
      </w:pPr>
      <w:r>
        <w:rPr>
          <w:noProof/>
        </w:rPr>
        <w:drawing>
          <wp:inline distT="0" distB="0" distL="0" distR="0" wp14:anchorId="63CB4B9B" wp14:editId="79D92C41">
            <wp:extent cx="5731510" cy="4298950"/>
            <wp:effectExtent l="0" t="0" r="2540" b="6350"/>
            <wp:docPr id="2" name="Picture 2" descr="A whiteboard with writing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whiteboard with writing on it&#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31510" cy="4298950"/>
                    </a:xfrm>
                    <a:prstGeom prst="rect">
                      <a:avLst/>
                    </a:prstGeom>
                    <a:noFill/>
                    <a:ln>
                      <a:noFill/>
                    </a:ln>
                  </pic:spPr>
                </pic:pic>
              </a:graphicData>
            </a:graphic>
          </wp:inline>
        </w:drawing>
      </w:r>
    </w:p>
    <w:p w14:paraId="2637875D" w14:textId="776DACE1" w:rsidR="00AB115F" w:rsidRDefault="00BB68D5" w:rsidP="006135BB">
      <w:pPr>
        <w:rPr>
          <w:rFonts w:ascii="Century Gothic" w:hAnsi="Century Gothic"/>
        </w:rPr>
      </w:pPr>
      <w:r>
        <w:rPr>
          <w:noProof/>
        </w:rPr>
        <w:lastRenderedPageBreak/>
        <w:drawing>
          <wp:inline distT="0" distB="0" distL="0" distR="0" wp14:anchorId="06F55009" wp14:editId="4EE36963">
            <wp:extent cx="5731510" cy="6045200"/>
            <wp:effectExtent l="0" t="0" r="2540" b="0"/>
            <wp:docPr id="3" name="Picture 3" descr="A whiteboard with writing on i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whiteboard with writing on it&#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31510" cy="6045200"/>
                    </a:xfrm>
                    <a:prstGeom prst="rect">
                      <a:avLst/>
                    </a:prstGeom>
                    <a:noFill/>
                    <a:ln>
                      <a:noFill/>
                    </a:ln>
                  </pic:spPr>
                </pic:pic>
              </a:graphicData>
            </a:graphic>
          </wp:inline>
        </w:drawing>
      </w:r>
    </w:p>
    <w:p w14:paraId="4EBC0CE1" w14:textId="77777777" w:rsidR="00332BCE" w:rsidRPr="00257975" w:rsidRDefault="00332BCE" w:rsidP="006135BB">
      <w:pPr>
        <w:rPr>
          <w:rFonts w:ascii="Century Gothic" w:hAnsi="Century Gothic"/>
        </w:rPr>
      </w:pPr>
    </w:p>
    <w:p w14:paraId="2BEE03D5" w14:textId="77777777" w:rsidR="0008389A" w:rsidRPr="00257975" w:rsidRDefault="0008389A" w:rsidP="006135BB">
      <w:pPr>
        <w:rPr>
          <w:rFonts w:ascii="Century Gothic" w:hAnsi="Century Gothic"/>
        </w:rPr>
      </w:pPr>
    </w:p>
    <w:p w14:paraId="5BFD45E3" w14:textId="77777777" w:rsidR="004177E8" w:rsidRPr="00257975" w:rsidRDefault="004177E8" w:rsidP="006135BB"/>
    <w:p w14:paraId="27CC09D8" w14:textId="77777777" w:rsidR="006135BB" w:rsidRPr="00257975" w:rsidRDefault="006135BB" w:rsidP="006135BB"/>
    <w:sectPr w:rsidR="006135BB" w:rsidRPr="0025797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D27C8" w14:textId="77777777" w:rsidR="001D255C" w:rsidRDefault="001D255C" w:rsidP="0036497A">
      <w:pPr>
        <w:spacing w:after="0" w:line="240" w:lineRule="auto"/>
      </w:pPr>
      <w:r>
        <w:separator/>
      </w:r>
    </w:p>
  </w:endnote>
  <w:endnote w:type="continuationSeparator" w:id="0">
    <w:p w14:paraId="6C1B15BF" w14:textId="77777777" w:rsidR="001D255C" w:rsidRDefault="001D255C" w:rsidP="003649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Gothic">
    <w:altName w:val="Calibri"/>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89695" w14:textId="77777777" w:rsidR="0036497A" w:rsidRDefault="003649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65D987" w14:textId="77777777" w:rsidR="0036497A" w:rsidRDefault="003649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BC4C1" w14:textId="77777777" w:rsidR="0036497A" w:rsidRDefault="00364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E10C5F" w14:textId="77777777" w:rsidR="001D255C" w:rsidRDefault="001D255C" w:rsidP="0036497A">
      <w:pPr>
        <w:spacing w:after="0" w:line="240" w:lineRule="auto"/>
      </w:pPr>
      <w:r>
        <w:separator/>
      </w:r>
    </w:p>
  </w:footnote>
  <w:footnote w:type="continuationSeparator" w:id="0">
    <w:p w14:paraId="47AC8DE4" w14:textId="77777777" w:rsidR="001D255C" w:rsidRDefault="001D255C" w:rsidP="003649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C3069" w14:textId="77777777" w:rsidR="0036497A" w:rsidRDefault="003649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1CD7" w14:textId="48D265C1" w:rsidR="0036497A" w:rsidRDefault="003649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ABB6D" w14:textId="77777777" w:rsidR="0036497A" w:rsidRDefault="003649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895"/>
    <w:multiLevelType w:val="hybridMultilevel"/>
    <w:tmpl w:val="8B3C294A"/>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05C75BD4"/>
    <w:multiLevelType w:val="hybridMultilevel"/>
    <w:tmpl w:val="21C61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C727C"/>
    <w:multiLevelType w:val="hybridMultilevel"/>
    <w:tmpl w:val="AD7E6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A31233"/>
    <w:multiLevelType w:val="multilevel"/>
    <w:tmpl w:val="C5FE27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5C5868"/>
    <w:multiLevelType w:val="hybridMultilevel"/>
    <w:tmpl w:val="D3502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D82A7F"/>
    <w:multiLevelType w:val="hybridMultilevel"/>
    <w:tmpl w:val="FFCCF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6A6170"/>
    <w:multiLevelType w:val="hybridMultilevel"/>
    <w:tmpl w:val="7F0C7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D5202E"/>
    <w:multiLevelType w:val="hybridMultilevel"/>
    <w:tmpl w:val="833CFC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7311669">
    <w:abstractNumId w:val="7"/>
  </w:num>
  <w:num w:numId="2" w16cid:durableId="893350904">
    <w:abstractNumId w:val="4"/>
  </w:num>
  <w:num w:numId="3" w16cid:durableId="1684285936">
    <w:abstractNumId w:val="1"/>
  </w:num>
  <w:num w:numId="4" w16cid:durableId="380449395">
    <w:abstractNumId w:val="2"/>
  </w:num>
  <w:num w:numId="5" w16cid:durableId="1020203200">
    <w:abstractNumId w:val="5"/>
  </w:num>
  <w:num w:numId="6" w16cid:durableId="1586955757">
    <w:abstractNumId w:val="0"/>
  </w:num>
  <w:num w:numId="7" w16cid:durableId="1164902697">
    <w:abstractNumId w:val="3"/>
  </w:num>
  <w:num w:numId="8" w16cid:durableId="1347636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8F6"/>
    <w:rsid w:val="00004575"/>
    <w:rsid w:val="00040F42"/>
    <w:rsid w:val="000553D0"/>
    <w:rsid w:val="0008389A"/>
    <w:rsid w:val="000C626E"/>
    <w:rsid w:val="000D00CE"/>
    <w:rsid w:val="000F0583"/>
    <w:rsid w:val="00105647"/>
    <w:rsid w:val="00113EEA"/>
    <w:rsid w:val="00126336"/>
    <w:rsid w:val="001D255C"/>
    <w:rsid w:val="002049FB"/>
    <w:rsid w:val="0023273B"/>
    <w:rsid w:val="00257975"/>
    <w:rsid w:val="00297DA8"/>
    <w:rsid w:val="002B453A"/>
    <w:rsid w:val="002D3F62"/>
    <w:rsid w:val="002F00E6"/>
    <w:rsid w:val="00304B5B"/>
    <w:rsid w:val="0030770C"/>
    <w:rsid w:val="00332BCE"/>
    <w:rsid w:val="0036497A"/>
    <w:rsid w:val="00367ED1"/>
    <w:rsid w:val="003717EB"/>
    <w:rsid w:val="003937DD"/>
    <w:rsid w:val="0039474D"/>
    <w:rsid w:val="003960D2"/>
    <w:rsid w:val="003961B5"/>
    <w:rsid w:val="00404AB0"/>
    <w:rsid w:val="00404D6A"/>
    <w:rsid w:val="004117A7"/>
    <w:rsid w:val="004177E8"/>
    <w:rsid w:val="004745C0"/>
    <w:rsid w:val="0049448F"/>
    <w:rsid w:val="004A14E1"/>
    <w:rsid w:val="004A547C"/>
    <w:rsid w:val="004B0AE9"/>
    <w:rsid w:val="004D7C2F"/>
    <w:rsid w:val="004E3136"/>
    <w:rsid w:val="00502BC5"/>
    <w:rsid w:val="00595B87"/>
    <w:rsid w:val="005A0F52"/>
    <w:rsid w:val="005A60FA"/>
    <w:rsid w:val="005E1A38"/>
    <w:rsid w:val="006135BB"/>
    <w:rsid w:val="0064142D"/>
    <w:rsid w:val="00651DFE"/>
    <w:rsid w:val="006761A8"/>
    <w:rsid w:val="00695C7C"/>
    <w:rsid w:val="006E5DCF"/>
    <w:rsid w:val="006F3501"/>
    <w:rsid w:val="0072413A"/>
    <w:rsid w:val="00773858"/>
    <w:rsid w:val="007802C1"/>
    <w:rsid w:val="007C6E46"/>
    <w:rsid w:val="007E3A57"/>
    <w:rsid w:val="007E5A2D"/>
    <w:rsid w:val="008E0C1E"/>
    <w:rsid w:val="00934EA0"/>
    <w:rsid w:val="0093604E"/>
    <w:rsid w:val="009558D9"/>
    <w:rsid w:val="00990678"/>
    <w:rsid w:val="00992431"/>
    <w:rsid w:val="0099674E"/>
    <w:rsid w:val="009A2021"/>
    <w:rsid w:val="009A5622"/>
    <w:rsid w:val="009A7A78"/>
    <w:rsid w:val="009B117F"/>
    <w:rsid w:val="009E4776"/>
    <w:rsid w:val="009F1675"/>
    <w:rsid w:val="00A7154F"/>
    <w:rsid w:val="00A82433"/>
    <w:rsid w:val="00A92BBC"/>
    <w:rsid w:val="00A94651"/>
    <w:rsid w:val="00AB115F"/>
    <w:rsid w:val="00AE4CD3"/>
    <w:rsid w:val="00B22A11"/>
    <w:rsid w:val="00B6016D"/>
    <w:rsid w:val="00BB68D5"/>
    <w:rsid w:val="00C423C3"/>
    <w:rsid w:val="00C55B16"/>
    <w:rsid w:val="00C66310"/>
    <w:rsid w:val="00C94FC3"/>
    <w:rsid w:val="00CA48F0"/>
    <w:rsid w:val="00CB3DC2"/>
    <w:rsid w:val="00CC2F1C"/>
    <w:rsid w:val="00D170F6"/>
    <w:rsid w:val="00D2339E"/>
    <w:rsid w:val="00D52546"/>
    <w:rsid w:val="00D7295E"/>
    <w:rsid w:val="00D772CC"/>
    <w:rsid w:val="00D778F6"/>
    <w:rsid w:val="00D90CBC"/>
    <w:rsid w:val="00DB5A26"/>
    <w:rsid w:val="00DE1661"/>
    <w:rsid w:val="00E17FA5"/>
    <w:rsid w:val="00E55C46"/>
    <w:rsid w:val="00E67AE4"/>
    <w:rsid w:val="00ED58F8"/>
    <w:rsid w:val="00EE3E75"/>
    <w:rsid w:val="00EF3E9F"/>
    <w:rsid w:val="00F513C7"/>
    <w:rsid w:val="00F86124"/>
    <w:rsid w:val="00FA1C2F"/>
    <w:rsid w:val="00FC5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31003F"/>
  <w15:chartTrackingRefBased/>
  <w15:docId w15:val="{E866ABAB-C569-4771-977F-F0E89FED7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67A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B117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78F6"/>
    <w:pPr>
      <w:ind w:left="720"/>
      <w:contextualSpacing/>
    </w:pPr>
  </w:style>
  <w:style w:type="character" w:customStyle="1" w:styleId="Heading1Char">
    <w:name w:val="Heading 1 Char"/>
    <w:basedOn w:val="DefaultParagraphFont"/>
    <w:link w:val="Heading1"/>
    <w:uiPriority w:val="9"/>
    <w:rsid w:val="00E67AE4"/>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B117F"/>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3649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497A"/>
  </w:style>
  <w:style w:type="paragraph" w:styleId="Footer">
    <w:name w:val="footer"/>
    <w:basedOn w:val="Normal"/>
    <w:link w:val="FooterChar"/>
    <w:uiPriority w:val="99"/>
    <w:unhideWhenUsed/>
    <w:rsid w:val="003649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497A"/>
  </w:style>
  <w:style w:type="character" w:customStyle="1" w:styleId="contentpasted0">
    <w:name w:val="contentpasted0"/>
    <w:basedOn w:val="DefaultParagraphFont"/>
    <w:rsid w:val="000C626E"/>
  </w:style>
  <w:style w:type="paragraph" w:customStyle="1" w:styleId="elementtoproof">
    <w:name w:val="elementtoproof"/>
    <w:basedOn w:val="Normal"/>
    <w:rsid w:val="00695C7C"/>
    <w:pPr>
      <w:spacing w:before="100" w:beforeAutospacing="1" w:after="100" w:afterAutospacing="1"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196036">
      <w:bodyDiv w:val="1"/>
      <w:marLeft w:val="0"/>
      <w:marRight w:val="0"/>
      <w:marTop w:val="0"/>
      <w:marBottom w:val="0"/>
      <w:divBdr>
        <w:top w:val="none" w:sz="0" w:space="0" w:color="auto"/>
        <w:left w:val="none" w:sz="0" w:space="0" w:color="auto"/>
        <w:bottom w:val="none" w:sz="0" w:space="0" w:color="auto"/>
        <w:right w:val="none" w:sz="0" w:space="0" w:color="auto"/>
      </w:divBdr>
    </w:div>
    <w:div w:id="190671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1CC177AF9E3D4AA2208E2954F6D235" ma:contentTypeVersion="13" ma:contentTypeDescription="Create a new document." ma:contentTypeScope="" ma:versionID="09f5c99043f09007112bac3451f6fe09">
  <xsd:schema xmlns:xsd="http://www.w3.org/2001/XMLSchema" xmlns:xs="http://www.w3.org/2001/XMLSchema" xmlns:p="http://schemas.microsoft.com/office/2006/metadata/properties" xmlns:ns2="3eb0712c-45e2-4f4f-9799-54d0e2683441" xmlns:ns3="c72e0909-4bd0-4fa0-aaba-598d74a8f07e" targetNamespace="http://schemas.microsoft.com/office/2006/metadata/properties" ma:root="true" ma:fieldsID="14db6196529dcf302e71bf9cb13feb28" ns2:_="" ns3:_="">
    <xsd:import namespace="3eb0712c-45e2-4f4f-9799-54d0e2683441"/>
    <xsd:import namespace="c72e0909-4bd0-4fa0-aaba-598d74a8f07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b0712c-45e2-4f4f-9799-54d0e2683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5d5e596-e620-4615-a0c1-2039f45fac4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2e0909-4bd0-4fa0-aaba-598d74a8f07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37ad682-aba8-4576-94ff-6a07d8f4608e}" ma:internalName="TaxCatchAll" ma:showField="CatchAllData" ma:web="c72e0909-4bd0-4fa0-aaba-598d74a8f07e">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72e0909-4bd0-4fa0-aaba-598d74a8f07e" xsi:nil="true"/>
    <lcf76f155ced4ddcb4097134ff3c332f xmlns="3eb0712c-45e2-4f4f-9799-54d0e2683441">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D74BF9-F776-4D93-BAA9-C6508B8881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b0712c-45e2-4f4f-9799-54d0e2683441"/>
    <ds:schemaRef ds:uri="c72e0909-4bd0-4fa0-aaba-598d74a8f0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638700-727A-4B07-95D2-545A39567606}">
  <ds:schemaRefs>
    <ds:schemaRef ds:uri="http://schemas.microsoft.com/office/2006/metadata/properties"/>
    <ds:schemaRef ds:uri="http://schemas.microsoft.com/office/infopath/2007/PartnerControls"/>
    <ds:schemaRef ds:uri="c72e0909-4bd0-4fa0-aaba-598d74a8f07e"/>
    <ds:schemaRef ds:uri="3eb0712c-45e2-4f4f-9799-54d0e2683441"/>
  </ds:schemaRefs>
</ds:datastoreItem>
</file>

<file path=customXml/itemProps3.xml><?xml version="1.0" encoding="utf-8"?>
<ds:datastoreItem xmlns:ds="http://schemas.openxmlformats.org/officeDocument/2006/customXml" ds:itemID="{81C4E2BF-4B83-485C-870B-3EEB1AF80D8C}">
  <ds:schemaRefs>
    <ds:schemaRef ds:uri="http://schemas.microsoft.com/sharepoint/v3/contenttype/fo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5</TotalTime>
  <Pages>7</Pages>
  <Words>1649</Words>
  <Characters>8658</Characters>
  <Application>Microsoft Office Word</Application>
  <DocSecurity>0</DocSecurity>
  <Lines>201</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Tamsin Phelvin</dc:creator>
  <cp:keywords/>
  <dc:description/>
  <cp:lastModifiedBy>ROBINSON, Daisy (COLLEGE SURGERY PARTNERSHIP)</cp:lastModifiedBy>
  <cp:revision>5</cp:revision>
  <cp:lastPrinted>2023-02-21T19:38:00Z</cp:lastPrinted>
  <dcterms:created xsi:type="dcterms:W3CDTF">2023-02-21T19:39:00Z</dcterms:created>
  <dcterms:modified xsi:type="dcterms:W3CDTF">2023-11-22T14:45:00Z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0x010100FA1CC177AF9E3D4AA2208E2954F6D235</vt:lpwstr>
  </property>
  <property fmtid="{D5CDD505-2E9C-101B-9397-08002B2CF9AE}" pid="3" name="MediaServiceImageTags">
    <vt:lpwstr/>
  </property>
</Properties>
</file>